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displacedByCustomXml="next"/>
    <w:bookmarkEnd w:id="0" w:displacedByCustomXml="next"/>
    <w:sdt>
      <w:sdtPr>
        <w:rPr>
          <w:rFonts w:ascii="Times New Roman" w:hAnsi="Times New Roman" w:cs="Times New Roman"/>
          <w:sz w:val="24"/>
          <w:szCs w:val="24"/>
        </w:rPr>
        <w:id w:val="31365752"/>
        <w:bibliography/>
      </w:sdtPr>
      <w:sdtEndPr/>
      <w:sdtContent>
        <w:p w:rsidR="003C2C08" w:rsidRPr="00505E86" w:rsidRDefault="003C2C08" w:rsidP="003C2C08">
          <w:pPr>
            <w:spacing w:after="240" w:line="360" w:lineRule="auto"/>
            <w:jc w:val="center"/>
            <w:rPr>
              <w:rFonts w:ascii="Times New Roman" w:eastAsia="Times New Roman" w:hAnsi="Times New Roman" w:cs="Times New Roman"/>
              <w:sz w:val="24"/>
              <w:szCs w:val="24"/>
            </w:rPr>
          </w:pPr>
          <w:r w:rsidRPr="00505E86">
            <w:rPr>
              <w:rFonts w:ascii="Times New Roman" w:eastAsia="Times New Roman" w:hAnsi="Times New Roman" w:cs="Times New Roman"/>
              <w:color w:val="000000"/>
              <w:sz w:val="41"/>
              <w:szCs w:val="41"/>
            </w:rPr>
            <w:t>UNIVERSIDAD REGIONAL AUTÓNOMA DE LOS ANDES</w:t>
          </w:r>
        </w:p>
      </w:sdtContent>
    </w:sdt>
    <w:p w:rsidR="003C2C08" w:rsidRDefault="003C2C08" w:rsidP="003C2C08">
      <w:pPr>
        <w:spacing w:after="0" w:line="360" w:lineRule="auto"/>
        <w:jc w:val="center"/>
        <w:rPr>
          <w:rFonts w:ascii="Times New Roman" w:eastAsia="Times New Roman" w:hAnsi="Times New Roman" w:cs="Times New Roman"/>
          <w:color w:val="000000"/>
          <w:sz w:val="41"/>
          <w:szCs w:val="41"/>
        </w:rPr>
      </w:pPr>
      <w:r>
        <w:rPr>
          <w:rFonts w:ascii="Times New Roman" w:eastAsia="Times New Roman" w:hAnsi="Times New Roman" w:cs="Times New Roman"/>
          <w:color w:val="000000"/>
          <w:sz w:val="41"/>
          <w:szCs w:val="41"/>
        </w:rPr>
        <w:t>“</w:t>
      </w:r>
      <w:r w:rsidRPr="00505E86">
        <w:rPr>
          <w:rFonts w:ascii="Times New Roman" w:eastAsia="Times New Roman" w:hAnsi="Times New Roman" w:cs="Times New Roman"/>
          <w:color w:val="000000"/>
          <w:sz w:val="41"/>
          <w:szCs w:val="41"/>
        </w:rPr>
        <w:t>UNIANDES</w:t>
      </w:r>
      <w:r>
        <w:rPr>
          <w:rFonts w:ascii="Times New Roman" w:eastAsia="Times New Roman" w:hAnsi="Times New Roman" w:cs="Times New Roman"/>
          <w:color w:val="000000"/>
          <w:sz w:val="41"/>
          <w:szCs w:val="41"/>
        </w:rPr>
        <w:t xml:space="preserve"> - EXTENSIÓN TULCÁN”</w:t>
      </w:r>
    </w:p>
    <w:p w:rsidR="003C2C08" w:rsidRPr="00505E86" w:rsidRDefault="003C2C08" w:rsidP="003C2C08">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14:anchorId="24EF0FD7" wp14:editId="023F80E7">
            <wp:extent cx="2257425" cy="1676372"/>
            <wp:effectExtent l="0" t="0" r="0" b="635"/>
            <wp:docPr id="14" name="Imagen 1" descr="https://lh5.googleusercontent.com/q7jrzWMpvhCsMfGmRCpE6ak3zabEtwOJj2Owj9sjWqfDZkkbJh_CmDC9dlZOgWClWmS4p-ktPcLxdPrO1HBHAJpbGJTAmsqGVLNP1sWq41dI4lXi0ae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lh5.googleusercontent.com/q7jrzWMpvhCsMfGmRCpE6ak3zabEtwOJj2Owj9sjWqfDZkkbJh_CmDC9dlZOgWClWmS4p-ktPcLxdPrO1HBHAJpbGJTAmsqGVLNP1sWq41dI4lXi0ae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57425" cy="1676372"/>
                    </a:xfrm>
                    <a:prstGeom prst="rect">
                      <a:avLst/>
                    </a:prstGeom>
                    <a:noFill/>
                    <a:ln>
                      <a:noFill/>
                    </a:ln>
                  </pic:spPr>
                </pic:pic>
              </a:graphicData>
            </a:graphic>
          </wp:inline>
        </w:drawing>
      </w:r>
    </w:p>
    <w:p w:rsidR="003C2C08" w:rsidRDefault="003C2C08" w:rsidP="003C2C08">
      <w:pPr>
        <w:spacing w:after="0" w:line="360" w:lineRule="auto"/>
        <w:jc w:val="center"/>
        <w:rPr>
          <w:rFonts w:ascii="Times New Roman" w:eastAsia="Times New Roman" w:hAnsi="Times New Roman" w:cs="Times New Roman"/>
          <w:b/>
          <w:bCs/>
          <w:color w:val="000000"/>
          <w:sz w:val="36"/>
          <w:szCs w:val="36"/>
        </w:rPr>
      </w:pPr>
    </w:p>
    <w:p w:rsidR="003C2C08" w:rsidRPr="00505E86" w:rsidRDefault="003C2C08" w:rsidP="003C2C08">
      <w:pPr>
        <w:spacing w:after="0" w:line="360" w:lineRule="auto"/>
        <w:jc w:val="center"/>
        <w:rPr>
          <w:rFonts w:ascii="Times New Roman" w:eastAsia="Times New Roman" w:hAnsi="Times New Roman" w:cs="Times New Roman"/>
          <w:sz w:val="24"/>
          <w:szCs w:val="24"/>
        </w:rPr>
      </w:pPr>
      <w:r w:rsidRPr="00505E86">
        <w:rPr>
          <w:rFonts w:ascii="Times New Roman" w:eastAsia="Times New Roman" w:hAnsi="Times New Roman" w:cs="Times New Roman"/>
          <w:b/>
          <w:bCs/>
          <w:color w:val="000000"/>
          <w:sz w:val="36"/>
          <w:szCs w:val="36"/>
        </w:rPr>
        <w:t>FACULTAD DE SISTEMAS MERCANTILES</w:t>
      </w:r>
    </w:p>
    <w:p w:rsidR="003C2C08" w:rsidRPr="00505E86" w:rsidRDefault="003C2C08" w:rsidP="003C2C08">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b/>
          <w:bCs/>
          <w:color w:val="000000"/>
          <w:sz w:val="36"/>
          <w:szCs w:val="36"/>
        </w:rPr>
        <w:t xml:space="preserve">CARRERA  </w:t>
      </w:r>
      <w:r w:rsidRPr="00505E86">
        <w:rPr>
          <w:rFonts w:ascii="Times New Roman" w:eastAsia="Times New Roman" w:hAnsi="Times New Roman" w:cs="Times New Roman"/>
          <w:b/>
          <w:bCs/>
          <w:color w:val="000000"/>
          <w:sz w:val="36"/>
          <w:szCs w:val="36"/>
        </w:rPr>
        <w:t>CONTABILIDAD Y AUDITORÍA</w:t>
      </w:r>
    </w:p>
    <w:p w:rsidR="003C2C08" w:rsidRPr="00505E86" w:rsidRDefault="003C2C08" w:rsidP="003C2C08">
      <w:pPr>
        <w:spacing w:after="0" w:line="360" w:lineRule="auto"/>
        <w:rPr>
          <w:rFonts w:ascii="Times New Roman" w:eastAsia="Times New Roman" w:hAnsi="Times New Roman" w:cs="Times New Roman"/>
          <w:sz w:val="24"/>
          <w:szCs w:val="24"/>
        </w:rPr>
      </w:pPr>
    </w:p>
    <w:p w:rsidR="003C2C08" w:rsidRPr="00505E86" w:rsidRDefault="003C2C08" w:rsidP="003C2C08">
      <w:pPr>
        <w:spacing w:after="0" w:line="360" w:lineRule="auto"/>
        <w:jc w:val="both"/>
        <w:rPr>
          <w:rFonts w:ascii="Times New Roman" w:eastAsia="Times New Roman" w:hAnsi="Times New Roman" w:cs="Times New Roman"/>
          <w:sz w:val="24"/>
          <w:szCs w:val="24"/>
        </w:rPr>
      </w:pPr>
      <w:r w:rsidRPr="00696155">
        <w:rPr>
          <w:rFonts w:ascii="Times New Roman" w:eastAsia="Times New Roman" w:hAnsi="Times New Roman" w:cs="Times New Roman"/>
          <w:b/>
          <w:color w:val="000000"/>
          <w:sz w:val="36"/>
          <w:szCs w:val="36"/>
        </w:rPr>
        <w:t>TEMA</w:t>
      </w:r>
      <w:r>
        <w:rPr>
          <w:rFonts w:ascii="Times New Roman" w:eastAsia="Times New Roman" w:hAnsi="Times New Roman" w:cs="Times New Roman"/>
          <w:color w:val="000000"/>
          <w:sz w:val="36"/>
          <w:szCs w:val="36"/>
        </w:rPr>
        <w:t>: “Modelo de Gestión F</w:t>
      </w:r>
      <w:r w:rsidRPr="00505E86">
        <w:rPr>
          <w:rFonts w:ascii="Times New Roman" w:eastAsia="Times New Roman" w:hAnsi="Times New Roman" w:cs="Times New Roman"/>
          <w:color w:val="000000"/>
          <w:sz w:val="36"/>
          <w:szCs w:val="36"/>
        </w:rPr>
        <w:t>inanciera para mejorar la rentabilidad en la Escuela de capacitación de choferes no profesionales del Carchi CONDUCARCHI CIA. LTDA.</w:t>
      </w:r>
      <w:r>
        <w:rPr>
          <w:rFonts w:ascii="Times New Roman" w:eastAsia="Times New Roman" w:hAnsi="Times New Roman" w:cs="Times New Roman"/>
          <w:color w:val="000000"/>
          <w:sz w:val="36"/>
          <w:szCs w:val="36"/>
        </w:rPr>
        <w:t>”</w:t>
      </w:r>
    </w:p>
    <w:p w:rsidR="003C2C08" w:rsidRPr="00505E86" w:rsidRDefault="003C2C08" w:rsidP="003C2C08">
      <w:pPr>
        <w:spacing w:after="0" w:line="360" w:lineRule="auto"/>
        <w:rPr>
          <w:rFonts w:ascii="Times New Roman" w:eastAsia="Times New Roman" w:hAnsi="Times New Roman" w:cs="Times New Roman"/>
          <w:sz w:val="24"/>
          <w:szCs w:val="24"/>
        </w:rPr>
      </w:pPr>
    </w:p>
    <w:p w:rsidR="003C2C08" w:rsidRPr="00505E86" w:rsidRDefault="003C2C08" w:rsidP="003C2C08">
      <w:pPr>
        <w:spacing w:after="0" w:line="360" w:lineRule="auto"/>
        <w:jc w:val="center"/>
        <w:rPr>
          <w:rFonts w:ascii="Times New Roman" w:eastAsia="Times New Roman" w:hAnsi="Times New Roman" w:cs="Times New Roman"/>
          <w:sz w:val="24"/>
          <w:szCs w:val="24"/>
        </w:rPr>
      </w:pPr>
      <w:r w:rsidRPr="00696155">
        <w:rPr>
          <w:rFonts w:ascii="Times New Roman" w:eastAsia="Times New Roman" w:hAnsi="Times New Roman" w:cs="Times New Roman"/>
          <w:b/>
          <w:color w:val="000000"/>
          <w:sz w:val="36"/>
          <w:szCs w:val="36"/>
        </w:rPr>
        <w:t>AUTORAS</w:t>
      </w:r>
      <w:r w:rsidRPr="00505E86">
        <w:rPr>
          <w:rFonts w:ascii="Times New Roman" w:eastAsia="Times New Roman" w:hAnsi="Times New Roman" w:cs="Times New Roman"/>
          <w:color w:val="000000"/>
          <w:sz w:val="36"/>
          <w:szCs w:val="36"/>
        </w:rPr>
        <w:t>: CHUGÁ ANDREA</w:t>
      </w:r>
    </w:p>
    <w:p w:rsidR="003C2C08" w:rsidRPr="00505E86" w:rsidRDefault="003C2C08" w:rsidP="003C2C08">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color w:val="000000"/>
          <w:sz w:val="36"/>
          <w:szCs w:val="36"/>
        </w:rPr>
        <w:t xml:space="preserve">                    </w:t>
      </w:r>
      <w:r w:rsidRPr="00505E86">
        <w:rPr>
          <w:rFonts w:ascii="Times New Roman" w:eastAsia="Times New Roman" w:hAnsi="Times New Roman" w:cs="Times New Roman"/>
          <w:color w:val="000000"/>
          <w:sz w:val="36"/>
          <w:szCs w:val="36"/>
        </w:rPr>
        <w:t>HUERA ANDREA</w:t>
      </w:r>
    </w:p>
    <w:p w:rsidR="003C2C08" w:rsidRPr="00505E86" w:rsidRDefault="003C2C08" w:rsidP="003C2C08">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color w:val="000000"/>
          <w:sz w:val="36"/>
          <w:szCs w:val="36"/>
        </w:rPr>
        <w:t xml:space="preserve">                              </w:t>
      </w:r>
      <w:r w:rsidRPr="00505E86">
        <w:rPr>
          <w:rFonts w:ascii="Times New Roman" w:eastAsia="Times New Roman" w:hAnsi="Times New Roman" w:cs="Times New Roman"/>
          <w:color w:val="000000"/>
          <w:sz w:val="36"/>
          <w:szCs w:val="36"/>
        </w:rPr>
        <w:t>MONTENEGRO PAOLA</w:t>
      </w:r>
    </w:p>
    <w:p w:rsidR="003C2C08" w:rsidRPr="00505E86" w:rsidRDefault="003C2C08" w:rsidP="003C2C08">
      <w:pPr>
        <w:spacing w:after="0" w:line="360" w:lineRule="auto"/>
        <w:jc w:val="center"/>
        <w:rPr>
          <w:rFonts w:ascii="Times New Roman" w:eastAsia="Times New Roman" w:hAnsi="Times New Roman" w:cs="Times New Roman"/>
          <w:sz w:val="24"/>
          <w:szCs w:val="24"/>
        </w:rPr>
      </w:pPr>
      <w:r w:rsidRPr="00696155">
        <w:rPr>
          <w:rFonts w:ascii="Times New Roman" w:eastAsia="Times New Roman" w:hAnsi="Times New Roman" w:cs="Times New Roman"/>
          <w:b/>
          <w:color w:val="000000"/>
          <w:sz w:val="36"/>
          <w:szCs w:val="36"/>
        </w:rPr>
        <w:t>TUTOR</w:t>
      </w:r>
      <w:r w:rsidRPr="00505E86">
        <w:rPr>
          <w:rFonts w:ascii="Times New Roman" w:eastAsia="Times New Roman" w:hAnsi="Times New Roman" w:cs="Times New Roman"/>
          <w:color w:val="000000"/>
          <w:sz w:val="36"/>
          <w:szCs w:val="36"/>
        </w:rPr>
        <w:t>: ING. DANNY SANDOVAL</w:t>
      </w:r>
    </w:p>
    <w:p w:rsidR="003C2C08" w:rsidRPr="00505E86" w:rsidRDefault="003C2C08" w:rsidP="003C2C08">
      <w:pPr>
        <w:spacing w:after="0" w:line="360" w:lineRule="auto"/>
        <w:jc w:val="center"/>
        <w:rPr>
          <w:rFonts w:ascii="Times New Roman" w:eastAsia="Times New Roman" w:hAnsi="Times New Roman" w:cs="Times New Roman"/>
          <w:sz w:val="24"/>
          <w:szCs w:val="24"/>
        </w:rPr>
      </w:pPr>
      <w:r w:rsidRPr="00505E86">
        <w:rPr>
          <w:rFonts w:ascii="Times New Roman" w:eastAsia="Times New Roman" w:hAnsi="Times New Roman" w:cs="Times New Roman"/>
          <w:b/>
          <w:bCs/>
          <w:color w:val="000000"/>
          <w:sz w:val="32"/>
          <w:szCs w:val="32"/>
        </w:rPr>
        <w:t>Tulcán</w:t>
      </w:r>
      <w:r>
        <w:rPr>
          <w:rFonts w:ascii="Times New Roman" w:eastAsia="Times New Roman" w:hAnsi="Times New Roman" w:cs="Times New Roman"/>
          <w:b/>
          <w:bCs/>
          <w:color w:val="000000"/>
          <w:sz w:val="32"/>
          <w:szCs w:val="32"/>
        </w:rPr>
        <w:t xml:space="preserve"> -</w:t>
      </w:r>
      <w:r w:rsidRPr="00505E86">
        <w:rPr>
          <w:rFonts w:ascii="Times New Roman" w:eastAsia="Times New Roman" w:hAnsi="Times New Roman" w:cs="Times New Roman"/>
          <w:b/>
          <w:bCs/>
          <w:color w:val="000000"/>
          <w:sz w:val="32"/>
          <w:szCs w:val="32"/>
        </w:rPr>
        <w:t xml:space="preserve"> 2013</w:t>
      </w:r>
    </w:p>
    <w:p w:rsidR="003C2C08" w:rsidRDefault="003C2C08" w:rsidP="003C2C08">
      <w:pPr>
        <w:spacing w:after="0" w:line="360" w:lineRule="auto"/>
        <w:rPr>
          <w:rFonts w:ascii="Times New Roman" w:eastAsia="Times New Roman" w:hAnsi="Times New Roman" w:cs="Times New Roman"/>
          <w:b/>
          <w:bCs/>
          <w:color w:val="000000"/>
          <w:sz w:val="24"/>
          <w:szCs w:val="24"/>
        </w:rPr>
      </w:pPr>
    </w:p>
    <w:p w:rsidR="003C2C08" w:rsidRDefault="003C2C08" w:rsidP="003C2C08">
      <w:pPr>
        <w:spacing w:after="0" w:line="360" w:lineRule="auto"/>
        <w:jc w:val="center"/>
        <w:rPr>
          <w:rFonts w:ascii="Times New Roman" w:eastAsia="Times New Roman" w:hAnsi="Times New Roman" w:cs="Times New Roman"/>
          <w:b/>
          <w:bCs/>
          <w:color w:val="000000"/>
          <w:sz w:val="24"/>
          <w:szCs w:val="24"/>
        </w:rPr>
      </w:pPr>
    </w:p>
    <w:p w:rsidR="003C2C08" w:rsidRDefault="003C2C08" w:rsidP="003C2C08">
      <w:pPr>
        <w:spacing w:after="0" w:line="360" w:lineRule="auto"/>
        <w:jc w:val="center"/>
        <w:rPr>
          <w:rFonts w:ascii="Times New Roman" w:eastAsia="Times New Roman" w:hAnsi="Times New Roman" w:cs="Times New Roman"/>
          <w:b/>
          <w:bCs/>
          <w:color w:val="000000"/>
          <w:sz w:val="24"/>
          <w:szCs w:val="24"/>
        </w:rPr>
      </w:pPr>
    </w:p>
    <w:p w:rsidR="003C2C08" w:rsidRDefault="003C2C08" w:rsidP="003C2C08">
      <w:pPr>
        <w:spacing w:after="0" w:line="360" w:lineRule="auto"/>
        <w:jc w:val="center"/>
        <w:rPr>
          <w:rFonts w:ascii="Times New Roman" w:eastAsia="Times New Roman" w:hAnsi="Times New Roman" w:cs="Times New Roman"/>
          <w:b/>
          <w:bCs/>
          <w:color w:val="000000"/>
          <w:sz w:val="24"/>
          <w:szCs w:val="24"/>
        </w:rPr>
      </w:pPr>
    </w:p>
    <w:p w:rsidR="003C2C08" w:rsidRDefault="003C2C08" w:rsidP="003C2C08">
      <w:pPr>
        <w:spacing w:after="0" w:line="360" w:lineRule="auto"/>
        <w:jc w:val="center"/>
        <w:rPr>
          <w:rFonts w:ascii="Times New Roman" w:eastAsia="Times New Roman" w:hAnsi="Times New Roman" w:cs="Times New Roman"/>
          <w:b/>
          <w:bCs/>
          <w:color w:val="000000"/>
          <w:sz w:val="24"/>
          <w:szCs w:val="24"/>
        </w:rPr>
      </w:pPr>
    </w:p>
    <w:p w:rsidR="003C2C08" w:rsidRDefault="003C2C08" w:rsidP="003C2C08">
      <w:pPr>
        <w:spacing w:after="0" w:line="360" w:lineRule="auto"/>
        <w:jc w:val="center"/>
        <w:rPr>
          <w:rFonts w:ascii="Times New Roman" w:eastAsia="Times New Roman" w:hAnsi="Times New Roman" w:cs="Times New Roman"/>
          <w:b/>
          <w:bCs/>
          <w:color w:val="000000"/>
          <w:sz w:val="24"/>
          <w:szCs w:val="24"/>
        </w:rPr>
      </w:pPr>
    </w:p>
    <w:p w:rsidR="003C2C08" w:rsidRDefault="003C2C08" w:rsidP="003C2C08">
      <w:pPr>
        <w:spacing w:after="0" w:line="36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CERTIFICACIÓ</w:t>
      </w:r>
      <w:r w:rsidRPr="00505E86">
        <w:rPr>
          <w:rFonts w:ascii="Times New Roman" w:eastAsia="Times New Roman" w:hAnsi="Times New Roman" w:cs="Times New Roman"/>
          <w:b/>
          <w:bCs/>
          <w:color w:val="000000"/>
          <w:sz w:val="24"/>
          <w:szCs w:val="24"/>
        </w:rPr>
        <w:t xml:space="preserve">N DEL </w:t>
      </w:r>
      <w:r>
        <w:rPr>
          <w:rFonts w:ascii="Times New Roman" w:eastAsia="Times New Roman" w:hAnsi="Times New Roman" w:cs="Times New Roman"/>
          <w:b/>
          <w:bCs/>
          <w:color w:val="000000"/>
          <w:sz w:val="24"/>
          <w:szCs w:val="24"/>
        </w:rPr>
        <w:t>TUTOR</w:t>
      </w:r>
    </w:p>
    <w:p w:rsidR="003C2C08" w:rsidRDefault="003C2C08" w:rsidP="003C2C08">
      <w:pPr>
        <w:spacing w:after="0" w:line="360" w:lineRule="auto"/>
        <w:jc w:val="center"/>
        <w:rPr>
          <w:rFonts w:ascii="Times New Roman" w:eastAsia="Times New Roman" w:hAnsi="Times New Roman" w:cs="Times New Roman"/>
          <w:b/>
          <w:bCs/>
          <w:color w:val="000000"/>
          <w:sz w:val="24"/>
          <w:szCs w:val="24"/>
        </w:rPr>
      </w:pPr>
    </w:p>
    <w:p w:rsidR="003C2C08" w:rsidRPr="00505E86" w:rsidRDefault="003C2C08" w:rsidP="003C2C08">
      <w:pPr>
        <w:spacing w:after="0" w:line="360" w:lineRule="auto"/>
        <w:jc w:val="center"/>
        <w:rPr>
          <w:rFonts w:ascii="Times New Roman" w:eastAsia="Times New Roman" w:hAnsi="Times New Roman" w:cs="Times New Roman"/>
          <w:sz w:val="24"/>
          <w:szCs w:val="24"/>
        </w:rPr>
      </w:pPr>
    </w:p>
    <w:p w:rsidR="003C2C08" w:rsidRPr="00505E86" w:rsidRDefault="003C2C08" w:rsidP="003C2C08">
      <w:pPr>
        <w:spacing w:after="0" w:line="360" w:lineRule="auto"/>
        <w:jc w:val="both"/>
        <w:rPr>
          <w:rFonts w:ascii="Times New Roman" w:eastAsia="Times New Roman" w:hAnsi="Times New Roman" w:cs="Times New Roman"/>
          <w:sz w:val="24"/>
          <w:szCs w:val="24"/>
        </w:rPr>
      </w:pPr>
      <w:r w:rsidRPr="00505E86">
        <w:rPr>
          <w:rFonts w:ascii="Times New Roman" w:eastAsia="Times New Roman" w:hAnsi="Times New Roman" w:cs="Times New Roman"/>
          <w:bCs/>
          <w:color w:val="000000"/>
          <w:sz w:val="24"/>
          <w:szCs w:val="24"/>
        </w:rPr>
        <w:t xml:space="preserve">En mi calidad de Asesor del Proyecto Integrador, de la carrera de Contabilidad y Auditoría, yo ING. DANNY SANDOVAL ayudé en la coordinación y planeación del trabajo sobre el Tema </w:t>
      </w:r>
      <w:r w:rsidRPr="00505E86">
        <w:rPr>
          <w:rFonts w:ascii="Times New Roman" w:eastAsia="Times New Roman" w:hAnsi="Times New Roman" w:cs="Times New Roman"/>
          <w:color w:val="000000"/>
          <w:sz w:val="24"/>
          <w:szCs w:val="24"/>
        </w:rPr>
        <w:t>Modelo de gestión financiera para mejorar la rentabilidad en la Escuela de capacitación de choferes no profesionales del Carchi CONDUCARCHI CIA. LTDA.</w:t>
      </w:r>
      <w:r>
        <w:rPr>
          <w:rFonts w:ascii="Times New Roman" w:eastAsia="Times New Roman" w:hAnsi="Times New Roman" w:cs="Times New Roman"/>
          <w:color w:val="000000"/>
          <w:sz w:val="24"/>
          <w:szCs w:val="24"/>
        </w:rPr>
        <w:t xml:space="preserve"> </w:t>
      </w:r>
      <w:r w:rsidRPr="00505E86">
        <w:rPr>
          <w:rFonts w:ascii="Times New Roman" w:eastAsia="Times New Roman" w:hAnsi="Times New Roman" w:cs="Times New Roman"/>
          <w:bCs/>
          <w:color w:val="000000"/>
          <w:sz w:val="24"/>
          <w:szCs w:val="24"/>
        </w:rPr>
        <w:t>bajo los lineamientos académicos de la institución, por lo que aprueba la misma, pudiendo ser sometido a presentación pública y evaluación por parte del jurado calificador que se designe.</w:t>
      </w:r>
    </w:p>
    <w:p w:rsidR="003C2C08" w:rsidRDefault="003C2C08" w:rsidP="003C2C08">
      <w:pPr>
        <w:spacing w:after="0" w:line="360" w:lineRule="auto"/>
        <w:jc w:val="center"/>
        <w:rPr>
          <w:rFonts w:ascii="Times New Roman" w:eastAsia="Times New Roman" w:hAnsi="Times New Roman" w:cs="Times New Roman"/>
          <w:bCs/>
          <w:color w:val="000000"/>
          <w:sz w:val="24"/>
          <w:szCs w:val="24"/>
        </w:rPr>
      </w:pPr>
    </w:p>
    <w:p w:rsidR="003C2C08" w:rsidRDefault="003C2C08" w:rsidP="003C2C08">
      <w:pPr>
        <w:spacing w:after="0" w:line="360" w:lineRule="auto"/>
        <w:jc w:val="center"/>
        <w:rPr>
          <w:rFonts w:ascii="Times New Roman" w:eastAsia="Times New Roman" w:hAnsi="Times New Roman" w:cs="Times New Roman"/>
          <w:bCs/>
          <w:color w:val="000000"/>
          <w:sz w:val="24"/>
          <w:szCs w:val="24"/>
        </w:rPr>
      </w:pPr>
    </w:p>
    <w:p w:rsidR="003C2C08" w:rsidRDefault="003C2C08" w:rsidP="003C2C08">
      <w:pPr>
        <w:spacing w:after="0" w:line="360" w:lineRule="auto"/>
        <w:jc w:val="center"/>
        <w:rPr>
          <w:rFonts w:ascii="Times New Roman" w:eastAsia="Times New Roman" w:hAnsi="Times New Roman" w:cs="Times New Roman"/>
          <w:bCs/>
          <w:color w:val="000000"/>
          <w:sz w:val="24"/>
          <w:szCs w:val="24"/>
        </w:rPr>
      </w:pPr>
    </w:p>
    <w:p w:rsidR="003C2C08" w:rsidRDefault="003C2C08" w:rsidP="003C2C08">
      <w:pPr>
        <w:spacing w:after="0" w:line="360" w:lineRule="auto"/>
        <w:jc w:val="center"/>
        <w:rPr>
          <w:rFonts w:ascii="Times New Roman" w:eastAsia="Times New Roman" w:hAnsi="Times New Roman" w:cs="Times New Roman"/>
          <w:bCs/>
          <w:color w:val="000000"/>
          <w:sz w:val="24"/>
          <w:szCs w:val="24"/>
        </w:rPr>
      </w:pPr>
    </w:p>
    <w:p w:rsidR="003C2C08" w:rsidRDefault="003C2C08" w:rsidP="003C2C08">
      <w:pPr>
        <w:spacing w:after="0" w:line="360" w:lineRule="auto"/>
        <w:jc w:val="center"/>
        <w:rPr>
          <w:rFonts w:ascii="Times New Roman" w:eastAsia="Times New Roman" w:hAnsi="Times New Roman" w:cs="Times New Roman"/>
          <w:bCs/>
          <w:color w:val="000000"/>
          <w:sz w:val="24"/>
          <w:szCs w:val="24"/>
        </w:rPr>
      </w:pPr>
    </w:p>
    <w:p w:rsidR="003C2C08" w:rsidRDefault="003C2C08" w:rsidP="003C2C08">
      <w:pPr>
        <w:spacing w:after="0" w:line="360" w:lineRule="auto"/>
        <w:jc w:val="center"/>
        <w:rPr>
          <w:rFonts w:ascii="Times New Roman" w:eastAsia="Times New Roman" w:hAnsi="Times New Roman" w:cs="Times New Roman"/>
          <w:bCs/>
          <w:color w:val="000000"/>
          <w:sz w:val="24"/>
          <w:szCs w:val="24"/>
        </w:rPr>
      </w:pPr>
    </w:p>
    <w:p w:rsidR="003C2C08" w:rsidRDefault="003C2C08" w:rsidP="003C2C08">
      <w:pPr>
        <w:spacing w:after="0" w:line="360" w:lineRule="auto"/>
        <w:jc w:val="center"/>
        <w:rPr>
          <w:rFonts w:ascii="Times New Roman" w:eastAsia="Times New Roman" w:hAnsi="Times New Roman" w:cs="Times New Roman"/>
          <w:bCs/>
          <w:color w:val="000000"/>
          <w:sz w:val="24"/>
          <w:szCs w:val="24"/>
        </w:rPr>
      </w:pPr>
      <w:r w:rsidRPr="00505E86">
        <w:rPr>
          <w:rFonts w:ascii="Times New Roman" w:eastAsia="Times New Roman" w:hAnsi="Times New Roman" w:cs="Times New Roman"/>
          <w:bCs/>
          <w:color w:val="000000"/>
          <w:sz w:val="24"/>
          <w:szCs w:val="24"/>
        </w:rPr>
        <w:t>Atentamente</w:t>
      </w:r>
      <w:r>
        <w:rPr>
          <w:rFonts w:ascii="Times New Roman" w:eastAsia="Times New Roman" w:hAnsi="Times New Roman" w:cs="Times New Roman"/>
          <w:bCs/>
          <w:color w:val="000000"/>
          <w:sz w:val="24"/>
          <w:szCs w:val="24"/>
        </w:rPr>
        <w:t>;</w:t>
      </w:r>
    </w:p>
    <w:p w:rsidR="003C2C08" w:rsidRDefault="003C2C08" w:rsidP="003C2C08">
      <w:pPr>
        <w:spacing w:after="0" w:line="360" w:lineRule="auto"/>
        <w:jc w:val="center"/>
        <w:rPr>
          <w:rFonts w:ascii="Times New Roman" w:eastAsia="Times New Roman" w:hAnsi="Times New Roman" w:cs="Times New Roman"/>
          <w:bCs/>
          <w:color w:val="000000"/>
          <w:sz w:val="24"/>
          <w:szCs w:val="24"/>
        </w:rPr>
      </w:pPr>
    </w:p>
    <w:p w:rsidR="003C2C08" w:rsidRDefault="003C2C08" w:rsidP="003C2C08">
      <w:pPr>
        <w:spacing w:after="0" w:line="360" w:lineRule="auto"/>
        <w:jc w:val="center"/>
        <w:rPr>
          <w:rFonts w:ascii="Times New Roman" w:eastAsia="Times New Roman" w:hAnsi="Times New Roman" w:cs="Times New Roman"/>
          <w:bCs/>
          <w:color w:val="000000"/>
          <w:sz w:val="24"/>
          <w:szCs w:val="24"/>
        </w:rPr>
      </w:pPr>
    </w:p>
    <w:p w:rsidR="003C2C08" w:rsidRDefault="003C2C08" w:rsidP="003C2C08">
      <w:pPr>
        <w:spacing w:after="0" w:line="360" w:lineRule="auto"/>
        <w:jc w:val="center"/>
        <w:rPr>
          <w:rFonts w:ascii="Times New Roman" w:eastAsia="Times New Roman" w:hAnsi="Times New Roman" w:cs="Times New Roman"/>
          <w:bCs/>
          <w:color w:val="000000"/>
          <w:sz w:val="24"/>
          <w:szCs w:val="24"/>
        </w:rPr>
      </w:pPr>
    </w:p>
    <w:p w:rsidR="003C2C08" w:rsidRPr="00505E86" w:rsidRDefault="003C2C08" w:rsidP="003C2C08">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mc:AlternateContent>
          <mc:Choice Requires="wps">
            <w:drawing>
              <wp:anchor distT="4294967294" distB="4294967294" distL="114300" distR="114300" simplePos="0" relativeHeight="251659264" behindDoc="0" locked="0" layoutInCell="1" allowOverlap="1" wp14:anchorId="17C75F58" wp14:editId="56A17CC6">
                <wp:simplePos x="0" y="0"/>
                <wp:positionH relativeFrom="column">
                  <wp:posOffset>2196465</wp:posOffset>
                </wp:positionH>
                <wp:positionV relativeFrom="paragraph">
                  <wp:posOffset>215264</wp:posOffset>
                </wp:positionV>
                <wp:extent cx="1266825" cy="0"/>
                <wp:effectExtent l="0" t="0" r="9525" b="19050"/>
                <wp:wrapNone/>
                <wp:docPr id="47" name="3 Conector recto"/>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2668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margin">
                  <wp14:pctHeight>0</wp14:pctHeight>
                </wp14:sizeRelV>
              </wp:anchor>
            </w:drawing>
          </mc:Choice>
          <mc:Fallback>
            <w:pict>
              <v:line id="3 Conector recto" o:spid="_x0000_s1026" style="position:absolute;flip:y;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margin" from="172.95pt,16.95pt" to="272.7pt,1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" strokecolor="black [3040]">
                <o:lock v:ext="edit" shapetype="f"/>
              </v:line>
            </w:pict>
          </mc:Fallback>
        </mc:AlternateContent>
      </w:r>
    </w:p>
    <w:p w:rsidR="003C2C08" w:rsidRDefault="003C2C08" w:rsidP="003C2C08">
      <w:pPr>
        <w:spacing w:after="0" w:line="360" w:lineRule="auto"/>
        <w:jc w:val="cente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Ing. Danny Sandoval</w:t>
      </w:r>
    </w:p>
    <w:p w:rsidR="003C2C08" w:rsidRPr="00505E86" w:rsidRDefault="003C2C08" w:rsidP="003C2C08">
      <w:pPr>
        <w:spacing w:after="0" w:line="360" w:lineRule="auto"/>
        <w:jc w:val="center"/>
        <w:rPr>
          <w:rFonts w:ascii="Times New Roman" w:eastAsia="Times New Roman" w:hAnsi="Times New Roman" w:cs="Times New Roman"/>
          <w:sz w:val="24"/>
          <w:szCs w:val="24"/>
        </w:rPr>
      </w:pPr>
      <w:r w:rsidRPr="00505E86">
        <w:rPr>
          <w:rFonts w:ascii="Times New Roman" w:eastAsia="Times New Roman" w:hAnsi="Times New Roman" w:cs="Times New Roman"/>
          <w:bCs/>
          <w:color w:val="000000"/>
          <w:sz w:val="24"/>
          <w:szCs w:val="24"/>
        </w:rPr>
        <w:t>Asesor</w:t>
      </w:r>
    </w:p>
    <w:p w:rsidR="003C2C08" w:rsidRDefault="003C2C08" w:rsidP="003C2C08">
      <w:pPr>
        <w:spacing w:after="0" w:line="240" w:lineRule="auto"/>
        <w:jc w:val="center"/>
        <w:rPr>
          <w:rFonts w:ascii="Times New Roman" w:eastAsia="Times New Roman" w:hAnsi="Times New Roman" w:cs="Times New Roman"/>
          <w:b/>
          <w:bCs/>
          <w:color w:val="000000"/>
          <w:sz w:val="24"/>
          <w:szCs w:val="24"/>
        </w:rPr>
      </w:pPr>
    </w:p>
    <w:p w:rsidR="003C2C08" w:rsidRDefault="003C2C08" w:rsidP="003C2C08">
      <w:pPr>
        <w:spacing w:after="0" w:line="240" w:lineRule="auto"/>
        <w:jc w:val="center"/>
        <w:rPr>
          <w:rFonts w:ascii="Times New Roman" w:eastAsia="Times New Roman" w:hAnsi="Times New Roman" w:cs="Times New Roman"/>
          <w:b/>
          <w:bCs/>
          <w:color w:val="000000"/>
          <w:sz w:val="24"/>
          <w:szCs w:val="24"/>
        </w:rPr>
      </w:pPr>
    </w:p>
    <w:p w:rsidR="003C2C08" w:rsidRDefault="003C2C08" w:rsidP="003C2C08">
      <w:pPr>
        <w:spacing w:after="0" w:line="240" w:lineRule="auto"/>
        <w:jc w:val="center"/>
        <w:rPr>
          <w:rFonts w:ascii="Times New Roman" w:eastAsia="Times New Roman" w:hAnsi="Times New Roman" w:cs="Times New Roman"/>
          <w:b/>
          <w:bCs/>
          <w:color w:val="000000"/>
          <w:sz w:val="24"/>
          <w:szCs w:val="24"/>
        </w:rPr>
      </w:pPr>
    </w:p>
    <w:p w:rsidR="003C2C08" w:rsidRDefault="003C2C08" w:rsidP="003C2C08">
      <w:pPr>
        <w:spacing w:after="0" w:line="240" w:lineRule="auto"/>
        <w:jc w:val="center"/>
        <w:rPr>
          <w:rFonts w:ascii="Times New Roman" w:eastAsia="Times New Roman" w:hAnsi="Times New Roman" w:cs="Times New Roman"/>
          <w:b/>
          <w:bCs/>
          <w:color w:val="000000"/>
          <w:sz w:val="24"/>
          <w:szCs w:val="24"/>
        </w:rPr>
      </w:pPr>
    </w:p>
    <w:p w:rsidR="003C2C08" w:rsidRDefault="003C2C08" w:rsidP="003C2C08">
      <w:pPr>
        <w:spacing w:after="0" w:line="240" w:lineRule="auto"/>
        <w:jc w:val="center"/>
        <w:rPr>
          <w:rFonts w:ascii="Times New Roman" w:eastAsia="Times New Roman" w:hAnsi="Times New Roman" w:cs="Times New Roman"/>
          <w:b/>
          <w:bCs/>
          <w:color w:val="000000"/>
          <w:sz w:val="24"/>
          <w:szCs w:val="24"/>
        </w:rPr>
      </w:pPr>
    </w:p>
    <w:p w:rsidR="003C2C08" w:rsidRDefault="003C2C08" w:rsidP="003C2C08">
      <w:pPr>
        <w:spacing w:after="0" w:line="240" w:lineRule="auto"/>
        <w:jc w:val="center"/>
        <w:rPr>
          <w:rFonts w:ascii="Times New Roman" w:eastAsia="Times New Roman" w:hAnsi="Times New Roman" w:cs="Times New Roman"/>
          <w:b/>
          <w:bCs/>
          <w:color w:val="000000"/>
          <w:sz w:val="24"/>
          <w:szCs w:val="24"/>
        </w:rPr>
      </w:pPr>
    </w:p>
    <w:p w:rsidR="003C2C08" w:rsidRDefault="003C2C08" w:rsidP="003C2C08">
      <w:pPr>
        <w:spacing w:after="0" w:line="240" w:lineRule="auto"/>
        <w:jc w:val="center"/>
        <w:rPr>
          <w:rFonts w:ascii="Times New Roman" w:eastAsia="Times New Roman" w:hAnsi="Times New Roman" w:cs="Times New Roman"/>
          <w:b/>
          <w:bCs/>
          <w:color w:val="000000"/>
          <w:sz w:val="24"/>
          <w:szCs w:val="24"/>
        </w:rPr>
      </w:pPr>
    </w:p>
    <w:p w:rsidR="003C2C08" w:rsidRDefault="003C2C08" w:rsidP="003C2C08">
      <w:pPr>
        <w:spacing w:after="0" w:line="240" w:lineRule="auto"/>
        <w:jc w:val="center"/>
        <w:rPr>
          <w:rFonts w:ascii="Times New Roman" w:eastAsia="Times New Roman" w:hAnsi="Times New Roman" w:cs="Times New Roman"/>
          <w:b/>
          <w:bCs/>
          <w:color w:val="000000"/>
          <w:sz w:val="24"/>
          <w:szCs w:val="24"/>
        </w:rPr>
      </w:pPr>
    </w:p>
    <w:p w:rsidR="003C2C08" w:rsidRDefault="003C2C08" w:rsidP="003C2C08">
      <w:pPr>
        <w:spacing w:after="0" w:line="240" w:lineRule="auto"/>
        <w:jc w:val="center"/>
        <w:rPr>
          <w:rFonts w:ascii="Times New Roman" w:eastAsia="Times New Roman" w:hAnsi="Times New Roman" w:cs="Times New Roman"/>
          <w:b/>
          <w:bCs/>
          <w:color w:val="000000"/>
          <w:sz w:val="24"/>
          <w:szCs w:val="24"/>
        </w:rPr>
      </w:pPr>
    </w:p>
    <w:p w:rsidR="003C2C08" w:rsidRDefault="003C2C08" w:rsidP="003C2C08">
      <w:pPr>
        <w:spacing w:after="0" w:line="240" w:lineRule="auto"/>
        <w:jc w:val="center"/>
        <w:rPr>
          <w:rFonts w:ascii="Times New Roman" w:eastAsia="Times New Roman" w:hAnsi="Times New Roman" w:cs="Times New Roman"/>
          <w:b/>
          <w:bCs/>
          <w:color w:val="000000"/>
          <w:sz w:val="24"/>
          <w:szCs w:val="24"/>
        </w:rPr>
      </w:pPr>
    </w:p>
    <w:p w:rsidR="003C2C08" w:rsidRDefault="003C2C08" w:rsidP="003C2C08">
      <w:pPr>
        <w:spacing w:after="0" w:line="240" w:lineRule="auto"/>
        <w:jc w:val="center"/>
        <w:rPr>
          <w:rFonts w:ascii="Times New Roman" w:eastAsia="Times New Roman" w:hAnsi="Times New Roman" w:cs="Times New Roman"/>
          <w:b/>
          <w:bCs/>
          <w:color w:val="000000"/>
          <w:sz w:val="24"/>
          <w:szCs w:val="24"/>
        </w:rPr>
      </w:pPr>
    </w:p>
    <w:p w:rsidR="003C2C08" w:rsidRDefault="003C2C08" w:rsidP="003C2C08">
      <w:pPr>
        <w:spacing w:after="0" w:line="240" w:lineRule="auto"/>
        <w:jc w:val="center"/>
        <w:rPr>
          <w:rFonts w:ascii="Times New Roman" w:eastAsia="Times New Roman" w:hAnsi="Times New Roman" w:cs="Times New Roman"/>
          <w:b/>
          <w:bCs/>
          <w:color w:val="000000"/>
          <w:sz w:val="24"/>
          <w:szCs w:val="24"/>
        </w:rPr>
      </w:pPr>
    </w:p>
    <w:p w:rsidR="003C2C08" w:rsidRDefault="003C2C08" w:rsidP="003C2C08">
      <w:pPr>
        <w:spacing w:after="0" w:line="240" w:lineRule="auto"/>
        <w:jc w:val="center"/>
        <w:rPr>
          <w:rFonts w:ascii="Times New Roman" w:eastAsia="Times New Roman" w:hAnsi="Times New Roman" w:cs="Times New Roman"/>
          <w:b/>
          <w:bCs/>
          <w:color w:val="000000"/>
          <w:sz w:val="24"/>
          <w:szCs w:val="24"/>
        </w:rPr>
      </w:pPr>
      <w:r w:rsidRPr="00505E86">
        <w:rPr>
          <w:rFonts w:ascii="Times New Roman" w:eastAsia="Times New Roman" w:hAnsi="Times New Roman" w:cs="Times New Roman"/>
          <w:b/>
          <w:bCs/>
          <w:color w:val="000000"/>
          <w:sz w:val="24"/>
          <w:szCs w:val="24"/>
        </w:rPr>
        <w:t>DECLARACIÓN DE AUTORÍA</w:t>
      </w:r>
    </w:p>
    <w:p w:rsidR="003C2C08" w:rsidRDefault="003C2C08" w:rsidP="003C2C08">
      <w:pPr>
        <w:spacing w:after="0" w:line="240" w:lineRule="auto"/>
        <w:jc w:val="center"/>
        <w:rPr>
          <w:rFonts w:ascii="Times New Roman" w:eastAsia="Times New Roman" w:hAnsi="Times New Roman" w:cs="Times New Roman"/>
          <w:b/>
          <w:bCs/>
          <w:color w:val="000000"/>
          <w:sz w:val="24"/>
          <w:szCs w:val="24"/>
        </w:rPr>
      </w:pPr>
    </w:p>
    <w:p w:rsidR="003C2C08" w:rsidRDefault="003C2C08" w:rsidP="003C2C08">
      <w:pPr>
        <w:spacing w:after="0" w:line="240" w:lineRule="auto"/>
        <w:rPr>
          <w:rFonts w:ascii="Times New Roman" w:eastAsia="Times New Roman" w:hAnsi="Times New Roman" w:cs="Times New Roman"/>
          <w:b/>
          <w:bCs/>
          <w:color w:val="000000"/>
          <w:sz w:val="24"/>
          <w:szCs w:val="24"/>
        </w:rPr>
      </w:pPr>
    </w:p>
    <w:p w:rsidR="003C2C08" w:rsidRPr="00505E86" w:rsidRDefault="003C2C08" w:rsidP="003C2C08">
      <w:pPr>
        <w:spacing w:after="0" w:line="360" w:lineRule="auto"/>
        <w:jc w:val="center"/>
        <w:rPr>
          <w:rFonts w:ascii="Times New Roman" w:eastAsia="Times New Roman" w:hAnsi="Times New Roman" w:cs="Times New Roman"/>
          <w:sz w:val="24"/>
          <w:szCs w:val="24"/>
        </w:rPr>
      </w:pPr>
    </w:p>
    <w:p w:rsidR="003C2C08" w:rsidRDefault="003C2C08" w:rsidP="003C2C08">
      <w:pPr>
        <w:spacing w:after="0" w:line="360" w:lineRule="auto"/>
        <w:jc w:val="both"/>
        <w:rPr>
          <w:rFonts w:ascii="Times New Roman" w:eastAsia="Times New Roman" w:hAnsi="Times New Roman" w:cs="Times New Roman"/>
          <w:bCs/>
          <w:color w:val="000000"/>
          <w:sz w:val="24"/>
          <w:szCs w:val="24"/>
        </w:rPr>
      </w:pPr>
      <w:r w:rsidRPr="00505E86">
        <w:rPr>
          <w:rFonts w:ascii="Times New Roman" w:eastAsia="Times New Roman" w:hAnsi="Times New Roman" w:cs="Times New Roman"/>
          <w:bCs/>
          <w:color w:val="000000"/>
          <w:sz w:val="24"/>
          <w:szCs w:val="24"/>
        </w:rPr>
        <w:t>Andrea Chugá, Andrea Huera, Paola Montenegro, de la Universidad Regional Autónoma de los Andes “UNIANDES”, declaramos en forma libre y voluntaria que el presente Proyecto Integrador, que versa sobre el Tema: “</w:t>
      </w:r>
      <w:r w:rsidRPr="00505E86">
        <w:rPr>
          <w:rFonts w:ascii="Times New Roman" w:eastAsia="Times New Roman" w:hAnsi="Times New Roman" w:cs="Times New Roman"/>
          <w:color w:val="000000"/>
          <w:sz w:val="24"/>
          <w:szCs w:val="24"/>
        </w:rPr>
        <w:t>Modelo de gestión financiera para mejorar la rentabilidad en la Escuela de capacitación de choferes no profesionales del Carchi CONDUCARCHI CIA. LTDA</w:t>
      </w:r>
      <w:r w:rsidRPr="00505E86">
        <w:rPr>
          <w:rFonts w:ascii="Times New Roman" w:eastAsia="Times New Roman" w:hAnsi="Times New Roman" w:cs="Times New Roman"/>
          <w:bCs/>
          <w:color w:val="000000"/>
          <w:sz w:val="24"/>
          <w:szCs w:val="24"/>
        </w:rPr>
        <w:t>”, así como las expresiones vertidas en la misma, son autoría de los mismos quienes lo hemos realizado sobre la base de conocimientos.</w:t>
      </w:r>
    </w:p>
    <w:p w:rsidR="003C2C08" w:rsidRPr="00505E86" w:rsidRDefault="003C2C08" w:rsidP="003C2C08">
      <w:pPr>
        <w:spacing w:after="0" w:line="360" w:lineRule="auto"/>
        <w:jc w:val="both"/>
        <w:rPr>
          <w:rFonts w:ascii="Times New Roman" w:eastAsia="Times New Roman" w:hAnsi="Times New Roman" w:cs="Times New Roman"/>
          <w:sz w:val="24"/>
          <w:szCs w:val="24"/>
        </w:rPr>
      </w:pPr>
    </w:p>
    <w:p w:rsidR="003C2C08" w:rsidRPr="00505E86" w:rsidRDefault="003C2C08" w:rsidP="003C2C08">
      <w:pPr>
        <w:spacing w:after="0" w:line="360" w:lineRule="auto"/>
        <w:jc w:val="both"/>
        <w:rPr>
          <w:rFonts w:ascii="Times New Roman" w:eastAsia="Times New Roman" w:hAnsi="Times New Roman" w:cs="Times New Roman"/>
          <w:sz w:val="24"/>
          <w:szCs w:val="24"/>
        </w:rPr>
      </w:pPr>
      <w:r w:rsidRPr="00505E86">
        <w:rPr>
          <w:rFonts w:ascii="Times New Roman" w:eastAsia="Times New Roman" w:hAnsi="Times New Roman" w:cs="Times New Roman"/>
          <w:bCs/>
          <w:color w:val="000000"/>
          <w:sz w:val="24"/>
          <w:szCs w:val="24"/>
        </w:rPr>
        <w:t>En consecuencia asumimos la responsabilidad de la originalidad y el cuidado respectivo al remitirnos a las fuentes bibliográficas respectivas para fundamentar el contenido expuesto.</w:t>
      </w:r>
    </w:p>
    <w:p w:rsidR="003C2C08" w:rsidRDefault="003C2C08" w:rsidP="003C2C08">
      <w:pPr>
        <w:spacing w:after="0" w:line="240" w:lineRule="auto"/>
        <w:ind w:left="360"/>
        <w:jc w:val="center"/>
        <w:rPr>
          <w:rFonts w:ascii="Times New Roman" w:eastAsia="Times New Roman" w:hAnsi="Times New Roman" w:cs="Times New Roman"/>
          <w:b/>
          <w:bCs/>
          <w:color w:val="000000"/>
          <w:sz w:val="24"/>
          <w:szCs w:val="24"/>
        </w:rPr>
      </w:pPr>
    </w:p>
    <w:p w:rsidR="003C2C08" w:rsidRDefault="003C2C08" w:rsidP="003C2C08">
      <w:pPr>
        <w:spacing w:after="0" w:line="240" w:lineRule="auto"/>
        <w:ind w:left="360"/>
        <w:jc w:val="center"/>
        <w:rPr>
          <w:rFonts w:ascii="Times New Roman" w:eastAsia="Times New Roman" w:hAnsi="Times New Roman" w:cs="Times New Roman"/>
          <w:bCs/>
          <w:color w:val="000000"/>
          <w:sz w:val="24"/>
          <w:szCs w:val="24"/>
        </w:rPr>
      </w:pPr>
    </w:p>
    <w:p w:rsidR="003C2C08" w:rsidRDefault="003C2C08" w:rsidP="003C2C08">
      <w:pPr>
        <w:spacing w:after="0" w:line="240" w:lineRule="auto"/>
        <w:ind w:left="360"/>
        <w:jc w:val="center"/>
        <w:rPr>
          <w:rFonts w:ascii="Times New Roman" w:eastAsia="Times New Roman" w:hAnsi="Times New Roman" w:cs="Times New Roman"/>
          <w:bCs/>
          <w:color w:val="000000"/>
          <w:sz w:val="24"/>
          <w:szCs w:val="24"/>
        </w:rPr>
      </w:pPr>
    </w:p>
    <w:p w:rsidR="003C2C08" w:rsidRDefault="003C2C08" w:rsidP="003C2C08">
      <w:pPr>
        <w:spacing w:after="0" w:line="240" w:lineRule="auto"/>
        <w:ind w:left="360"/>
        <w:jc w:val="center"/>
        <w:rPr>
          <w:rFonts w:ascii="Times New Roman" w:eastAsia="Times New Roman" w:hAnsi="Times New Roman" w:cs="Times New Roman"/>
          <w:bCs/>
          <w:color w:val="000000"/>
          <w:sz w:val="24"/>
          <w:szCs w:val="24"/>
        </w:rPr>
      </w:pPr>
    </w:p>
    <w:p w:rsidR="003C2C08" w:rsidRDefault="003C2C08" w:rsidP="003C2C08">
      <w:pPr>
        <w:spacing w:after="0" w:line="240" w:lineRule="auto"/>
        <w:ind w:left="360"/>
        <w:jc w:val="center"/>
        <w:rPr>
          <w:rFonts w:ascii="Times New Roman" w:eastAsia="Times New Roman" w:hAnsi="Times New Roman" w:cs="Times New Roman"/>
          <w:bCs/>
          <w:color w:val="000000"/>
          <w:sz w:val="24"/>
          <w:szCs w:val="24"/>
        </w:rPr>
      </w:pPr>
      <w:r w:rsidRPr="00505E86">
        <w:rPr>
          <w:rFonts w:ascii="Times New Roman" w:eastAsia="Times New Roman" w:hAnsi="Times New Roman" w:cs="Times New Roman"/>
          <w:bCs/>
          <w:color w:val="000000"/>
          <w:sz w:val="24"/>
          <w:szCs w:val="24"/>
        </w:rPr>
        <w:t>Atentamente</w:t>
      </w:r>
      <w:r w:rsidRPr="00D91CC9">
        <w:rPr>
          <w:rFonts w:ascii="Times New Roman" w:eastAsia="Times New Roman" w:hAnsi="Times New Roman" w:cs="Times New Roman"/>
          <w:bCs/>
          <w:color w:val="000000"/>
          <w:sz w:val="24"/>
          <w:szCs w:val="24"/>
        </w:rPr>
        <w:t>;</w:t>
      </w:r>
    </w:p>
    <w:p w:rsidR="003C2C08" w:rsidRDefault="003C2C08" w:rsidP="003C2C08">
      <w:pPr>
        <w:spacing w:after="0" w:line="240" w:lineRule="auto"/>
        <w:ind w:left="360"/>
        <w:jc w:val="center"/>
        <w:rPr>
          <w:rFonts w:ascii="Times New Roman" w:eastAsia="Times New Roman" w:hAnsi="Times New Roman" w:cs="Times New Roman"/>
          <w:bCs/>
          <w:color w:val="000000"/>
          <w:sz w:val="24"/>
          <w:szCs w:val="24"/>
        </w:rPr>
      </w:pPr>
    </w:p>
    <w:p w:rsidR="003C2C08" w:rsidRDefault="003C2C08" w:rsidP="003C2C08">
      <w:pPr>
        <w:spacing w:after="0" w:line="240" w:lineRule="auto"/>
        <w:ind w:left="360"/>
        <w:jc w:val="center"/>
        <w:rPr>
          <w:rFonts w:ascii="Times New Roman" w:eastAsia="Times New Roman" w:hAnsi="Times New Roman" w:cs="Times New Roman"/>
          <w:bCs/>
          <w:color w:val="000000"/>
          <w:sz w:val="24"/>
          <w:szCs w:val="24"/>
        </w:rPr>
      </w:pPr>
    </w:p>
    <w:p w:rsidR="003C2C08" w:rsidRDefault="003C2C08" w:rsidP="003C2C08">
      <w:pPr>
        <w:spacing w:after="0" w:line="240" w:lineRule="auto"/>
        <w:ind w:left="360"/>
        <w:jc w:val="center"/>
        <w:rPr>
          <w:rFonts w:ascii="Times New Roman" w:eastAsia="Times New Roman" w:hAnsi="Times New Roman" w:cs="Times New Roman"/>
          <w:sz w:val="24"/>
          <w:szCs w:val="24"/>
        </w:rPr>
        <w:sectPr w:rsidR="003C2C08" w:rsidSect="002A28FF">
          <w:footerReference w:type="default" r:id="rId10"/>
          <w:pgSz w:w="12240" w:h="15840"/>
          <w:pgMar w:top="1417" w:right="1701" w:bottom="1417" w:left="1701" w:header="708" w:footer="708" w:gutter="0"/>
          <w:pgNumType w:fmt="upperRoman" w:start="1"/>
          <w:cols w:space="708"/>
          <w:docGrid w:linePitch="360"/>
        </w:sectPr>
      </w:pPr>
    </w:p>
    <w:p w:rsidR="003C2C08" w:rsidRPr="00505E86" w:rsidRDefault="003C2C08" w:rsidP="003C2C08">
      <w:pPr>
        <w:spacing w:after="0" w:line="240" w:lineRule="auto"/>
        <w:ind w:left="360"/>
        <w:jc w:val="center"/>
        <w:rPr>
          <w:rFonts w:ascii="Times New Roman" w:eastAsia="Times New Roman" w:hAnsi="Times New Roman" w:cs="Times New Roman"/>
          <w:sz w:val="24"/>
          <w:szCs w:val="24"/>
        </w:rPr>
      </w:pPr>
    </w:p>
    <w:p w:rsidR="003C2C08" w:rsidRDefault="003C2C08" w:rsidP="003C2C08">
      <w:pPr>
        <w:spacing w:after="0" w:line="480" w:lineRule="auto"/>
        <w:rPr>
          <w:rFonts w:ascii="Times New Roman" w:eastAsia="Times New Roman" w:hAnsi="Times New Roman" w:cs="Times New Roman"/>
          <w:bCs/>
          <w:color w:val="000000"/>
          <w:sz w:val="24"/>
          <w:szCs w:val="24"/>
        </w:rPr>
        <w:sectPr w:rsidR="003C2C08" w:rsidSect="002A28FF">
          <w:type w:val="continuous"/>
          <w:pgSz w:w="12240" w:h="15840"/>
          <w:pgMar w:top="1417" w:right="1701" w:bottom="1417" w:left="1701" w:header="708" w:footer="708" w:gutter="0"/>
          <w:pgNumType w:fmt="upperRoman" w:start="1"/>
          <w:cols w:space="708"/>
          <w:docGrid w:linePitch="360"/>
        </w:sectPr>
      </w:pPr>
    </w:p>
    <w:p w:rsidR="003C2C08" w:rsidRPr="00505E86" w:rsidRDefault="003C2C08" w:rsidP="003C2C08">
      <w:pPr>
        <w:spacing w:after="0" w:line="60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mc:AlternateContent>
          <mc:Choice Requires="wps">
            <w:drawing>
              <wp:anchor distT="4294967294" distB="4294967294" distL="114300" distR="114300" simplePos="0" relativeHeight="251660288" behindDoc="0" locked="0" layoutInCell="1" allowOverlap="1" wp14:anchorId="2610A72E" wp14:editId="67EA4E80">
                <wp:simplePos x="0" y="0"/>
                <wp:positionH relativeFrom="column">
                  <wp:posOffset>1977390</wp:posOffset>
                </wp:positionH>
                <wp:positionV relativeFrom="paragraph">
                  <wp:posOffset>167639</wp:posOffset>
                </wp:positionV>
                <wp:extent cx="1266825" cy="0"/>
                <wp:effectExtent l="0" t="0" r="9525" b="19050"/>
                <wp:wrapNone/>
                <wp:docPr id="46" name="4 Conector recto"/>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2668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margin">
                  <wp14:pctHeight>0</wp14:pctHeight>
                </wp14:sizeRelV>
              </wp:anchor>
            </w:drawing>
          </mc:Choice>
          <mc:Fallback>
            <w:pict>
              <v:line id="4 Conector recto" o:spid="_x0000_s1026" style="position:absolute;flip:y;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margin" from="155.7pt,13.2pt" to="255.45pt,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" strokecolor="black [3040]">
                <o:lock v:ext="edit" shapetype="f"/>
              </v:line>
            </w:pict>
          </mc:Fallback>
        </mc:AlternateContent>
      </w:r>
      <w:r>
        <w:rPr>
          <w:rFonts w:ascii="Times New Roman" w:eastAsia="Times New Roman" w:hAnsi="Times New Roman" w:cs="Times New Roman"/>
          <w:bCs/>
          <w:color w:val="000000"/>
          <w:sz w:val="24"/>
          <w:szCs w:val="24"/>
        </w:rPr>
        <w:t>Srta. Andrea Chugá</w:t>
      </w:r>
    </w:p>
    <w:p w:rsidR="003C2C08" w:rsidRPr="00505E86" w:rsidRDefault="003C2C08" w:rsidP="003C2C08">
      <w:pPr>
        <w:spacing w:after="0" w:line="600" w:lineRule="auto"/>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mc:AlternateContent>
          <mc:Choice Requires="wps">
            <w:drawing>
              <wp:anchor distT="4294967294" distB="4294967294" distL="114300" distR="114300" simplePos="0" relativeHeight="251661312" behindDoc="0" locked="0" layoutInCell="1" allowOverlap="1" wp14:anchorId="22D26695" wp14:editId="7CB6330C">
                <wp:simplePos x="0" y="0"/>
                <wp:positionH relativeFrom="column">
                  <wp:posOffset>2005965</wp:posOffset>
                </wp:positionH>
                <wp:positionV relativeFrom="paragraph">
                  <wp:posOffset>179069</wp:posOffset>
                </wp:positionV>
                <wp:extent cx="1266825" cy="0"/>
                <wp:effectExtent l="0" t="0" r="9525" b="19050"/>
                <wp:wrapNone/>
                <wp:docPr id="45" name="5 Conector recto"/>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2668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margin">
                  <wp14:pctHeight>0</wp14:pctHeight>
                </wp14:sizeRelV>
              </wp:anchor>
            </w:drawing>
          </mc:Choice>
          <mc:Fallback>
            <w:pict>
              <v:line id="5 Conector recto" o:spid="_x0000_s1026" style="position:absolute;flip:y;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margin" from="157.95pt,14.1pt" to="257.7pt,1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" strokecolor="black [3040]">
                <o:lock v:ext="edit" shapetype="f"/>
              </v:line>
            </w:pict>
          </mc:Fallback>
        </mc:AlternateContent>
      </w:r>
      <w:r w:rsidRPr="00505E86">
        <w:rPr>
          <w:rFonts w:ascii="Times New Roman" w:eastAsia="Times New Roman" w:hAnsi="Times New Roman" w:cs="Times New Roman"/>
          <w:bCs/>
          <w:color w:val="000000"/>
          <w:sz w:val="24"/>
          <w:szCs w:val="24"/>
        </w:rPr>
        <w:t>Srta. Andrea Huera</w:t>
      </w:r>
    </w:p>
    <w:p w:rsidR="003C2C08" w:rsidRPr="00505E86" w:rsidRDefault="003C2C08" w:rsidP="003C2C08">
      <w:pPr>
        <w:spacing w:after="0" w:line="600" w:lineRule="auto"/>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mc:AlternateContent>
          <mc:Choice Requires="wps">
            <w:drawing>
              <wp:anchor distT="4294967294" distB="4294967294" distL="114300" distR="114300" simplePos="0" relativeHeight="251662336" behindDoc="0" locked="0" layoutInCell="1" allowOverlap="1" wp14:anchorId="74D15A27" wp14:editId="1E7C81AE">
                <wp:simplePos x="0" y="0"/>
                <wp:positionH relativeFrom="column">
                  <wp:posOffset>2005965</wp:posOffset>
                </wp:positionH>
                <wp:positionV relativeFrom="paragraph">
                  <wp:posOffset>171449</wp:posOffset>
                </wp:positionV>
                <wp:extent cx="1266825" cy="0"/>
                <wp:effectExtent l="0" t="0" r="9525" b="19050"/>
                <wp:wrapNone/>
                <wp:docPr id="44" name="6 Conector recto"/>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2668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margin">
                  <wp14:pctHeight>0</wp14:pctHeight>
                </wp14:sizeRelV>
              </wp:anchor>
            </w:drawing>
          </mc:Choice>
          <mc:Fallback>
            <w:pict>
              <v:line id="6 Conector recto" o:spid="_x0000_s1026" style="position:absolute;flip:y;z-index:2516623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margin" from="157.95pt,13.5pt" to="257.7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" strokecolor="black [3040]">
                <o:lock v:ext="edit" shapetype="f"/>
              </v:line>
            </w:pict>
          </mc:Fallback>
        </mc:AlternateContent>
      </w:r>
      <w:r w:rsidRPr="00505E86">
        <w:rPr>
          <w:rFonts w:ascii="Times New Roman" w:eastAsia="Times New Roman" w:hAnsi="Times New Roman" w:cs="Times New Roman"/>
          <w:bCs/>
          <w:color w:val="000000"/>
          <w:sz w:val="24"/>
          <w:szCs w:val="24"/>
        </w:rPr>
        <w:t>Srta. Paola Montenegro</w:t>
      </w:r>
    </w:p>
    <w:p w:rsidR="003C2C08" w:rsidRDefault="003C2C08" w:rsidP="003C2C08">
      <w:pPr>
        <w:spacing w:after="0" w:line="240" w:lineRule="auto"/>
        <w:rPr>
          <w:rFonts w:ascii="Times New Roman" w:eastAsia="Times New Roman" w:hAnsi="Times New Roman" w:cs="Times New Roman"/>
          <w:sz w:val="24"/>
          <w:szCs w:val="24"/>
        </w:rPr>
        <w:sectPr w:rsidR="003C2C08" w:rsidSect="002A28FF">
          <w:type w:val="continuous"/>
          <w:pgSz w:w="12240" w:h="15840"/>
          <w:pgMar w:top="1417" w:right="1701" w:bottom="1417" w:left="1701" w:header="708" w:footer="708" w:gutter="0"/>
          <w:pgNumType w:fmt="upperRoman" w:start="1"/>
          <w:cols w:space="708"/>
          <w:docGrid w:linePitch="360"/>
        </w:sectPr>
      </w:pPr>
    </w:p>
    <w:p w:rsidR="003C2C08" w:rsidRPr="00505E86" w:rsidRDefault="003C2C08" w:rsidP="003C2C08">
      <w:pPr>
        <w:spacing w:after="0" w:line="240" w:lineRule="auto"/>
        <w:rPr>
          <w:rFonts w:ascii="Times New Roman" w:eastAsia="Times New Roman" w:hAnsi="Times New Roman" w:cs="Times New Roman"/>
          <w:sz w:val="24"/>
          <w:szCs w:val="24"/>
        </w:rPr>
      </w:pPr>
    </w:p>
    <w:p w:rsidR="003C2C08" w:rsidRDefault="003C2C08" w:rsidP="003C2C08">
      <w:pPr>
        <w:spacing w:after="0" w:line="240" w:lineRule="auto"/>
        <w:jc w:val="center"/>
        <w:rPr>
          <w:rFonts w:ascii="Times New Roman" w:eastAsia="Times New Roman" w:hAnsi="Times New Roman" w:cs="Times New Roman"/>
          <w:b/>
          <w:bCs/>
          <w:color w:val="000000"/>
          <w:sz w:val="24"/>
          <w:szCs w:val="24"/>
        </w:rPr>
      </w:pPr>
    </w:p>
    <w:p w:rsidR="003C2C08" w:rsidRDefault="003C2C08" w:rsidP="003C2C08">
      <w:pPr>
        <w:spacing w:after="0" w:line="240" w:lineRule="auto"/>
        <w:jc w:val="center"/>
        <w:rPr>
          <w:rFonts w:ascii="Times New Roman" w:eastAsia="Times New Roman" w:hAnsi="Times New Roman" w:cs="Times New Roman"/>
          <w:b/>
          <w:bCs/>
          <w:color w:val="000000"/>
          <w:sz w:val="24"/>
          <w:szCs w:val="24"/>
        </w:rPr>
      </w:pPr>
      <w:r w:rsidRPr="00505E86">
        <w:rPr>
          <w:rFonts w:ascii="Times New Roman" w:eastAsia="Times New Roman" w:hAnsi="Times New Roman" w:cs="Times New Roman"/>
          <w:b/>
          <w:bCs/>
          <w:color w:val="000000"/>
          <w:sz w:val="24"/>
          <w:szCs w:val="24"/>
        </w:rPr>
        <w:t>ÍNDICE GENERAL</w:t>
      </w:r>
    </w:p>
    <w:p w:rsidR="003C2C08" w:rsidRDefault="003C2C08" w:rsidP="003C2C08">
      <w:pPr>
        <w:spacing w:after="0" w:line="240" w:lineRule="auto"/>
        <w:jc w:val="center"/>
        <w:rPr>
          <w:rFonts w:ascii="Times New Roman" w:eastAsia="Times New Roman" w:hAnsi="Times New Roman" w:cs="Times New Roman"/>
          <w:b/>
          <w:bCs/>
          <w:color w:val="000000"/>
          <w:sz w:val="24"/>
          <w:szCs w:val="24"/>
        </w:rPr>
      </w:pPr>
    </w:p>
    <w:tbl>
      <w:tblPr>
        <w:tblStyle w:val="Tablaconcuadrcula"/>
        <w:tblW w:w="90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96"/>
        <w:gridCol w:w="1843"/>
      </w:tblGrid>
      <w:tr w:rsidR="00FC2F38" w:rsidTr="001505BC">
        <w:tc>
          <w:tcPr>
            <w:tcW w:w="7196" w:type="dxa"/>
          </w:tcPr>
          <w:p w:rsidR="00FC2F38" w:rsidRPr="002A28FF" w:rsidRDefault="002A28FF" w:rsidP="00FC2F38">
            <w:pPr>
              <w:rPr>
                <w:rFonts w:ascii="Times New Roman" w:eastAsia="Times New Roman" w:hAnsi="Times New Roman" w:cs="Times New Roman"/>
                <w:bCs/>
                <w:color w:val="000000"/>
              </w:rPr>
            </w:pPr>
            <w:r>
              <w:rPr>
                <w:rFonts w:ascii="Times New Roman" w:eastAsia="Times New Roman" w:hAnsi="Times New Roman" w:cs="Times New Roman"/>
                <w:bCs/>
                <w:color w:val="000000"/>
              </w:rPr>
              <w:t>Índice general</w:t>
            </w:r>
          </w:p>
        </w:tc>
        <w:tc>
          <w:tcPr>
            <w:tcW w:w="1843" w:type="dxa"/>
          </w:tcPr>
          <w:p w:rsidR="00FC2F38" w:rsidRPr="002A28FF" w:rsidRDefault="002A28FF" w:rsidP="002A28FF">
            <w:pPr>
              <w:jc w:val="center"/>
              <w:rPr>
                <w:rFonts w:ascii="Times New Roman" w:eastAsia="Times New Roman" w:hAnsi="Times New Roman" w:cs="Times New Roman"/>
                <w:bCs/>
                <w:color w:val="000000"/>
                <w:sz w:val="24"/>
                <w:szCs w:val="24"/>
              </w:rPr>
            </w:pPr>
            <w:r w:rsidRPr="002A28FF">
              <w:rPr>
                <w:rFonts w:ascii="Times New Roman" w:eastAsia="Times New Roman" w:hAnsi="Times New Roman" w:cs="Times New Roman"/>
                <w:bCs/>
                <w:color w:val="000000"/>
                <w:sz w:val="24"/>
                <w:szCs w:val="24"/>
              </w:rPr>
              <w:t>I</w:t>
            </w:r>
          </w:p>
        </w:tc>
      </w:tr>
      <w:tr w:rsidR="002A28FF" w:rsidTr="001505BC">
        <w:tc>
          <w:tcPr>
            <w:tcW w:w="7196" w:type="dxa"/>
          </w:tcPr>
          <w:p w:rsidR="002A28FF" w:rsidRPr="002A28FF" w:rsidRDefault="002A28FF" w:rsidP="00FC2F38">
            <w:pPr>
              <w:rPr>
                <w:rFonts w:ascii="Times New Roman" w:eastAsia="Times New Roman" w:hAnsi="Times New Roman" w:cs="Times New Roman"/>
                <w:bCs/>
                <w:color w:val="000000"/>
              </w:rPr>
            </w:pPr>
            <w:r w:rsidRPr="002A28FF">
              <w:rPr>
                <w:rFonts w:ascii="Times New Roman" w:eastAsia="Times New Roman" w:hAnsi="Times New Roman" w:cs="Times New Roman"/>
                <w:bCs/>
                <w:color w:val="000000"/>
              </w:rPr>
              <w:t>Resumen ejecutivo</w:t>
            </w:r>
          </w:p>
        </w:tc>
        <w:tc>
          <w:tcPr>
            <w:tcW w:w="1843" w:type="dxa"/>
          </w:tcPr>
          <w:p w:rsidR="002A28FF" w:rsidRPr="002A28FF" w:rsidRDefault="002A28FF" w:rsidP="002A28FF">
            <w:pPr>
              <w:jc w:val="center"/>
              <w:rPr>
                <w:rFonts w:ascii="Times New Roman" w:eastAsia="Times New Roman" w:hAnsi="Times New Roman" w:cs="Times New Roman"/>
                <w:bCs/>
                <w:color w:val="000000"/>
                <w:sz w:val="24"/>
                <w:szCs w:val="24"/>
              </w:rPr>
            </w:pPr>
            <w:r w:rsidRPr="002A28FF">
              <w:rPr>
                <w:rFonts w:ascii="Times New Roman" w:eastAsia="Times New Roman" w:hAnsi="Times New Roman" w:cs="Times New Roman"/>
                <w:bCs/>
                <w:color w:val="000000"/>
                <w:sz w:val="24"/>
                <w:szCs w:val="24"/>
              </w:rPr>
              <w:t>III</w:t>
            </w:r>
          </w:p>
        </w:tc>
      </w:tr>
      <w:tr w:rsidR="00FC2F38" w:rsidTr="001505BC">
        <w:tc>
          <w:tcPr>
            <w:tcW w:w="7196" w:type="dxa"/>
          </w:tcPr>
          <w:p w:rsidR="00FC2F38" w:rsidRPr="002A28FF" w:rsidRDefault="00FC2F38" w:rsidP="00FC2F38">
            <w:pPr>
              <w:rPr>
                <w:rFonts w:ascii="Times New Roman" w:eastAsia="Times New Roman" w:hAnsi="Times New Roman" w:cs="Times New Roman"/>
                <w:lang w:val="en-US"/>
              </w:rPr>
            </w:pPr>
            <w:r w:rsidRPr="002A28FF">
              <w:rPr>
                <w:rFonts w:ascii="Times New Roman" w:eastAsia="Times New Roman" w:hAnsi="Times New Roman" w:cs="Times New Roman"/>
                <w:lang w:val="en-US"/>
              </w:rPr>
              <w:t>Abstract</w:t>
            </w:r>
          </w:p>
        </w:tc>
        <w:tc>
          <w:tcPr>
            <w:tcW w:w="1843" w:type="dxa"/>
          </w:tcPr>
          <w:p w:rsidR="00FC2F38" w:rsidRPr="002A28FF" w:rsidRDefault="002A28FF" w:rsidP="002A28FF">
            <w:pPr>
              <w:jc w:val="center"/>
              <w:rPr>
                <w:rFonts w:ascii="Times New Roman" w:eastAsia="Times New Roman" w:hAnsi="Times New Roman" w:cs="Times New Roman"/>
                <w:bCs/>
                <w:color w:val="000000"/>
                <w:sz w:val="24"/>
                <w:szCs w:val="24"/>
              </w:rPr>
            </w:pPr>
            <w:r w:rsidRPr="002A28FF">
              <w:rPr>
                <w:rFonts w:ascii="Times New Roman" w:eastAsia="Times New Roman" w:hAnsi="Times New Roman" w:cs="Times New Roman"/>
                <w:bCs/>
                <w:color w:val="000000"/>
                <w:sz w:val="24"/>
                <w:szCs w:val="24"/>
              </w:rPr>
              <w:t>IV</w:t>
            </w:r>
          </w:p>
        </w:tc>
      </w:tr>
      <w:tr w:rsidR="00FC2F38" w:rsidTr="001505BC">
        <w:tc>
          <w:tcPr>
            <w:tcW w:w="7196" w:type="dxa"/>
          </w:tcPr>
          <w:p w:rsidR="00FC2F38" w:rsidRPr="002A28FF" w:rsidRDefault="00FC2F38" w:rsidP="00FC2F38">
            <w:pPr>
              <w:rPr>
                <w:rFonts w:ascii="Times New Roman" w:eastAsia="Times New Roman" w:hAnsi="Times New Roman" w:cs="Times New Roman"/>
              </w:rPr>
            </w:pPr>
            <w:r w:rsidRPr="002A28FF">
              <w:rPr>
                <w:rFonts w:ascii="Times New Roman" w:eastAsia="Times New Roman" w:hAnsi="Times New Roman" w:cs="Times New Roman"/>
                <w:bCs/>
                <w:color w:val="000000"/>
              </w:rPr>
              <w:t>Introducción</w:t>
            </w:r>
          </w:p>
        </w:tc>
        <w:tc>
          <w:tcPr>
            <w:tcW w:w="1843" w:type="dxa"/>
          </w:tcPr>
          <w:p w:rsidR="00FC2F38" w:rsidRPr="002A28FF" w:rsidRDefault="002A28FF" w:rsidP="002A28FF">
            <w:pPr>
              <w:jc w:val="cente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V</w:t>
            </w:r>
          </w:p>
        </w:tc>
      </w:tr>
      <w:tr w:rsidR="00FC2F38" w:rsidTr="001505BC">
        <w:tc>
          <w:tcPr>
            <w:tcW w:w="7196" w:type="dxa"/>
          </w:tcPr>
          <w:p w:rsidR="00FC2F38" w:rsidRPr="002A28FF" w:rsidRDefault="00FC2F38" w:rsidP="00FC2F38">
            <w:pPr>
              <w:rPr>
                <w:rFonts w:ascii="Times New Roman" w:eastAsia="Times New Roman" w:hAnsi="Times New Roman" w:cs="Times New Roman"/>
              </w:rPr>
            </w:pPr>
            <w:r w:rsidRPr="002A28FF">
              <w:rPr>
                <w:rFonts w:ascii="Times New Roman" w:eastAsia="Times New Roman" w:hAnsi="Times New Roman" w:cs="Times New Roman"/>
                <w:bCs/>
                <w:color w:val="000000"/>
              </w:rPr>
              <w:t>Antecedentes de la investigaciòn</w:t>
            </w:r>
          </w:p>
        </w:tc>
        <w:tc>
          <w:tcPr>
            <w:tcW w:w="1843" w:type="dxa"/>
          </w:tcPr>
          <w:p w:rsidR="00FC2F38" w:rsidRPr="002A28FF" w:rsidRDefault="002A28FF" w:rsidP="002A28FF">
            <w:pPr>
              <w:jc w:val="cente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VI</w:t>
            </w:r>
          </w:p>
        </w:tc>
      </w:tr>
      <w:tr w:rsidR="00FC2F38" w:rsidTr="001505BC">
        <w:tc>
          <w:tcPr>
            <w:tcW w:w="7196" w:type="dxa"/>
          </w:tcPr>
          <w:p w:rsidR="00FC2F38" w:rsidRPr="002A28FF" w:rsidRDefault="00FC2F38" w:rsidP="00FC2F38">
            <w:pPr>
              <w:spacing w:line="360" w:lineRule="auto"/>
              <w:rPr>
                <w:rFonts w:ascii="Times New Roman" w:eastAsia="Times New Roman" w:hAnsi="Times New Roman" w:cs="Times New Roman"/>
              </w:rPr>
            </w:pPr>
            <w:r w:rsidRPr="002A28FF">
              <w:rPr>
                <w:rFonts w:ascii="Times New Roman" w:eastAsia="Times New Roman" w:hAnsi="Times New Roman" w:cs="Times New Roman"/>
                <w:bCs/>
                <w:color w:val="000000"/>
              </w:rPr>
              <w:t>Planteamiento del problema</w:t>
            </w:r>
          </w:p>
        </w:tc>
        <w:tc>
          <w:tcPr>
            <w:tcW w:w="1843" w:type="dxa"/>
          </w:tcPr>
          <w:p w:rsidR="00FC2F38" w:rsidRPr="002A28FF" w:rsidRDefault="002A28FF" w:rsidP="002A28FF">
            <w:pPr>
              <w:jc w:val="cente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VI</w:t>
            </w:r>
          </w:p>
        </w:tc>
      </w:tr>
      <w:tr w:rsidR="00FC2F38" w:rsidTr="001505BC">
        <w:tc>
          <w:tcPr>
            <w:tcW w:w="7196" w:type="dxa"/>
          </w:tcPr>
          <w:p w:rsidR="00FC2F38" w:rsidRPr="002A28FF" w:rsidRDefault="00FC2F38" w:rsidP="00FC2F38">
            <w:pPr>
              <w:spacing w:line="360" w:lineRule="auto"/>
              <w:rPr>
                <w:rFonts w:ascii="Times New Roman" w:eastAsia="Times New Roman" w:hAnsi="Times New Roman" w:cs="Times New Roman"/>
              </w:rPr>
            </w:pPr>
            <w:r w:rsidRPr="002A28FF">
              <w:rPr>
                <w:rFonts w:ascii="Times New Roman" w:eastAsia="Times New Roman" w:hAnsi="Times New Roman" w:cs="Times New Roman"/>
                <w:bCs/>
                <w:color w:val="000000"/>
              </w:rPr>
              <w:t>Formulación del problema</w:t>
            </w:r>
          </w:p>
        </w:tc>
        <w:tc>
          <w:tcPr>
            <w:tcW w:w="1843" w:type="dxa"/>
          </w:tcPr>
          <w:p w:rsidR="00FC2F38" w:rsidRPr="002A28FF" w:rsidRDefault="002A28FF" w:rsidP="002A28FF">
            <w:pPr>
              <w:jc w:val="cente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VI</w:t>
            </w:r>
          </w:p>
        </w:tc>
      </w:tr>
      <w:tr w:rsidR="00FC2F38" w:rsidTr="001505BC">
        <w:tc>
          <w:tcPr>
            <w:tcW w:w="7196" w:type="dxa"/>
          </w:tcPr>
          <w:p w:rsidR="00FC2F38" w:rsidRPr="002A28FF" w:rsidRDefault="00FC2F38" w:rsidP="00FC2F38">
            <w:pPr>
              <w:spacing w:line="360" w:lineRule="auto"/>
              <w:rPr>
                <w:rFonts w:ascii="Times New Roman" w:eastAsia="Times New Roman" w:hAnsi="Times New Roman" w:cs="Times New Roman"/>
              </w:rPr>
            </w:pPr>
            <w:r w:rsidRPr="002A28FF">
              <w:rPr>
                <w:rFonts w:ascii="Times New Roman" w:eastAsia="Times New Roman" w:hAnsi="Times New Roman" w:cs="Times New Roman"/>
                <w:bCs/>
                <w:color w:val="000000"/>
              </w:rPr>
              <w:t>Delimitación del problema</w:t>
            </w:r>
          </w:p>
        </w:tc>
        <w:tc>
          <w:tcPr>
            <w:tcW w:w="1843" w:type="dxa"/>
          </w:tcPr>
          <w:p w:rsidR="00FC2F38" w:rsidRPr="002A28FF" w:rsidRDefault="002A28FF" w:rsidP="002A28FF">
            <w:pPr>
              <w:jc w:val="cente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VI</w:t>
            </w:r>
          </w:p>
        </w:tc>
      </w:tr>
      <w:tr w:rsidR="00FC2F38" w:rsidTr="001505BC">
        <w:tc>
          <w:tcPr>
            <w:tcW w:w="7196" w:type="dxa"/>
          </w:tcPr>
          <w:p w:rsidR="00FC2F38" w:rsidRPr="002A28FF" w:rsidRDefault="00FC2F38" w:rsidP="00FC2F38">
            <w:pPr>
              <w:spacing w:line="360" w:lineRule="auto"/>
              <w:rPr>
                <w:rFonts w:ascii="Times New Roman" w:eastAsia="Times New Roman" w:hAnsi="Times New Roman" w:cs="Times New Roman"/>
              </w:rPr>
            </w:pPr>
            <w:r w:rsidRPr="002A28FF">
              <w:rPr>
                <w:rFonts w:ascii="Times New Roman" w:eastAsia="Times New Roman" w:hAnsi="Times New Roman" w:cs="Times New Roman"/>
                <w:bCs/>
                <w:color w:val="000000"/>
              </w:rPr>
              <w:t>Objeto de investigación y campo de acción</w:t>
            </w:r>
          </w:p>
        </w:tc>
        <w:tc>
          <w:tcPr>
            <w:tcW w:w="1843" w:type="dxa"/>
          </w:tcPr>
          <w:p w:rsidR="00FC2F38" w:rsidRPr="002A28FF" w:rsidRDefault="002A28FF" w:rsidP="002A28FF">
            <w:pPr>
              <w:jc w:val="cente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VI</w:t>
            </w:r>
          </w:p>
        </w:tc>
      </w:tr>
      <w:tr w:rsidR="00FC2F38" w:rsidTr="001505BC">
        <w:tc>
          <w:tcPr>
            <w:tcW w:w="7196" w:type="dxa"/>
          </w:tcPr>
          <w:p w:rsidR="00FC2F38" w:rsidRPr="002A28FF" w:rsidRDefault="00FC2F38" w:rsidP="00FC2F38">
            <w:pPr>
              <w:spacing w:line="360" w:lineRule="auto"/>
              <w:rPr>
                <w:rFonts w:ascii="Times New Roman" w:eastAsia="Times New Roman" w:hAnsi="Times New Roman" w:cs="Times New Roman"/>
              </w:rPr>
            </w:pPr>
            <w:r w:rsidRPr="002A28FF">
              <w:rPr>
                <w:rFonts w:ascii="Times New Roman" w:eastAsia="Times New Roman" w:hAnsi="Times New Roman" w:cs="Times New Roman"/>
                <w:bCs/>
                <w:color w:val="000000"/>
              </w:rPr>
              <w:t>Identificación de la línea de investigación</w:t>
            </w:r>
          </w:p>
        </w:tc>
        <w:tc>
          <w:tcPr>
            <w:tcW w:w="1843" w:type="dxa"/>
          </w:tcPr>
          <w:p w:rsidR="00FC2F38" w:rsidRPr="002A28FF" w:rsidRDefault="002A28FF" w:rsidP="002A28FF">
            <w:pPr>
              <w:jc w:val="cente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VI</w:t>
            </w:r>
          </w:p>
        </w:tc>
      </w:tr>
      <w:tr w:rsidR="00FC2F38" w:rsidTr="001505BC">
        <w:tc>
          <w:tcPr>
            <w:tcW w:w="7196" w:type="dxa"/>
          </w:tcPr>
          <w:p w:rsidR="00FC2F38" w:rsidRPr="002A28FF" w:rsidRDefault="00FC2F38" w:rsidP="00FC2F38">
            <w:pPr>
              <w:spacing w:line="360" w:lineRule="auto"/>
              <w:rPr>
                <w:rFonts w:ascii="Times New Roman" w:eastAsia="Times New Roman" w:hAnsi="Times New Roman" w:cs="Times New Roman"/>
              </w:rPr>
            </w:pPr>
            <w:r w:rsidRPr="002A28FF">
              <w:rPr>
                <w:rFonts w:ascii="Times New Roman" w:eastAsia="Times New Roman" w:hAnsi="Times New Roman" w:cs="Times New Roman"/>
                <w:bCs/>
                <w:color w:val="000000"/>
              </w:rPr>
              <w:t>Objetivo general</w:t>
            </w:r>
          </w:p>
        </w:tc>
        <w:tc>
          <w:tcPr>
            <w:tcW w:w="1843" w:type="dxa"/>
          </w:tcPr>
          <w:p w:rsidR="00FC2F38" w:rsidRPr="002A28FF" w:rsidRDefault="002A28FF" w:rsidP="002A28FF">
            <w:pPr>
              <w:jc w:val="cente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VI</w:t>
            </w:r>
          </w:p>
        </w:tc>
      </w:tr>
      <w:tr w:rsidR="00FC2F38" w:rsidTr="001505BC">
        <w:tc>
          <w:tcPr>
            <w:tcW w:w="7196" w:type="dxa"/>
          </w:tcPr>
          <w:p w:rsidR="00FC2F38" w:rsidRPr="002A28FF" w:rsidRDefault="00FC2F38" w:rsidP="00FC2F38">
            <w:pPr>
              <w:spacing w:line="360" w:lineRule="auto"/>
              <w:rPr>
                <w:rFonts w:ascii="Times New Roman" w:eastAsia="Times New Roman" w:hAnsi="Times New Roman" w:cs="Times New Roman"/>
              </w:rPr>
            </w:pPr>
            <w:r w:rsidRPr="002A28FF">
              <w:rPr>
                <w:rFonts w:ascii="Times New Roman" w:eastAsia="Times New Roman" w:hAnsi="Times New Roman" w:cs="Times New Roman"/>
                <w:bCs/>
                <w:color w:val="000000"/>
              </w:rPr>
              <w:t>Objetivos específicos</w:t>
            </w:r>
          </w:p>
        </w:tc>
        <w:tc>
          <w:tcPr>
            <w:tcW w:w="1843" w:type="dxa"/>
          </w:tcPr>
          <w:p w:rsidR="00FC2F38" w:rsidRPr="002A28FF" w:rsidRDefault="002A28FF" w:rsidP="002A28FF">
            <w:pPr>
              <w:jc w:val="cente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VII</w:t>
            </w:r>
          </w:p>
        </w:tc>
      </w:tr>
      <w:tr w:rsidR="00FC2F38" w:rsidTr="001505BC">
        <w:tc>
          <w:tcPr>
            <w:tcW w:w="7196" w:type="dxa"/>
          </w:tcPr>
          <w:p w:rsidR="00FC2F38" w:rsidRPr="002A28FF" w:rsidRDefault="00FC2F38" w:rsidP="00FC2F38">
            <w:pPr>
              <w:spacing w:line="360" w:lineRule="auto"/>
              <w:rPr>
                <w:rFonts w:ascii="Times New Roman" w:eastAsia="Times New Roman" w:hAnsi="Times New Roman" w:cs="Times New Roman"/>
              </w:rPr>
            </w:pPr>
            <w:r w:rsidRPr="002A28FF">
              <w:rPr>
                <w:rFonts w:ascii="Times New Roman" w:eastAsia="Times New Roman" w:hAnsi="Times New Roman" w:cs="Times New Roman"/>
                <w:bCs/>
                <w:color w:val="000000"/>
              </w:rPr>
              <w:t>Idea a defender</w:t>
            </w:r>
          </w:p>
        </w:tc>
        <w:tc>
          <w:tcPr>
            <w:tcW w:w="1843" w:type="dxa"/>
          </w:tcPr>
          <w:p w:rsidR="00FC2F38" w:rsidRPr="002A28FF" w:rsidRDefault="001505BC" w:rsidP="002A28FF">
            <w:pPr>
              <w:jc w:val="cente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VII</w:t>
            </w:r>
          </w:p>
        </w:tc>
      </w:tr>
      <w:tr w:rsidR="00FC2F38" w:rsidTr="001505BC">
        <w:tc>
          <w:tcPr>
            <w:tcW w:w="7196" w:type="dxa"/>
          </w:tcPr>
          <w:p w:rsidR="00FC2F38" w:rsidRPr="002A28FF" w:rsidRDefault="00FC2F38" w:rsidP="00FC2F38">
            <w:pPr>
              <w:spacing w:line="360" w:lineRule="auto"/>
              <w:rPr>
                <w:rFonts w:ascii="Times New Roman" w:eastAsia="Times New Roman" w:hAnsi="Times New Roman" w:cs="Times New Roman"/>
              </w:rPr>
            </w:pPr>
            <w:r w:rsidRPr="002A28FF">
              <w:rPr>
                <w:rFonts w:ascii="Times New Roman" w:eastAsia="Times New Roman" w:hAnsi="Times New Roman" w:cs="Times New Roman"/>
                <w:bCs/>
                <w:color w:val="000000"/>
              </w:rPr>
              <w:t xml:space="preserve">Justificación del tema: </w:t>
            </w:r>
          </w:p>
        </w:tc>
        <w:tc>
          <w:tcPr>
            <w:tcW w:w="1843" w:type="dxa"/>
          </w:tcPr>
          <w:p w:rsidR="00FC2F38" w:rsidRPr="002A28FF" w:rsidRDefault="001505BC" w:rsidP="002A28FF">
            <w:pPr>
              <w:jc w:val="cente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VII</w:t>
            </w:r>
          </w:p>
        </w:tc>
      </w:tr>
      <w:tr w:rsidR="00FC2F38" w:rsidTr="001505BC">
        <w:tc>
          <w:tcPr>
            <w:tcW w:w="7196" w:type="dxa"/>
          </w:tcPr>
          <w:p w:rsidR="00FC2F38" w:rsidRPr="002A28FF" w:rsidRDefault="00FC2F38" w:rsidP="002A28FF">
            <w:pPr>
              <w:spacing w:line="360" w:lineRule="auto"/>
              <w:rPr>
                <w:rFonts w:ascii="Times New Roman" w:eastAsia="Times New Roman" w:hAnsi="Times New Roman" w:cs="Times New Roman"/>
              </w:rPr>
            </w:pPr>
            <w:r w:rsidRPr="002A28FF">
              <w:rPr>
                <w:rFonts w:ascii="Times New Roman" w:eastAsia="Times New Roman" w:hAnsi="Times New Roman" w:cs="Times New Roman"/>
                <w:bCs/>
                <w:color w:val="000000"/>
              </w:rPr>
              <w:t xml:space="preserve">Explicación </w:t>
            </w:r>
            <w:r w:rsidR="002A28FF" w:rsidRPr="002A28FF">
              <w:rPr>
                <w:rFonts w:ascii="Times New Roman" w:eastAsia="Times New Roman" w:hAnsi="Times New Roman" w:cs="Times New Roman"/>
                <w:bCs/>
                <w:color w:val="000000"/>
              </w:rPr>
              <w:t>de la metodología investigación</w:t>
            </w:r>
          </w:p>
        </w:tc>
        <w:tc>
          <w:tcPr>
            <w:tcW w:w="1843" w:type="dxa"/>
          </w:tcPr>
          <w:p w:rsidR="00FC2F38" w:rsidRPr="002A28FF" w:rsidRDefault="001505BC" w:rsidP="002A28FF">
            <w:pPr>
              <w:jc w:val="cente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VII</w:t>
            </w:r>
          </w:p>
        </w:tc>
      </w:tr>
      <w:tr w:rsidR="002A28FF" w:rsidTr="001505BC">
        <w:tc>
          <w:tcPr>
            <w:tcW w:w="7196" w:type="dxa"/>
          </w:tcPr>
          <w:p w:rsidR="002A28FF" w:rsidRPr="002A28FF" w:rsidRDefault="002A28FF" w:rsidP="00FC2F38">
            <w:pPr>
              <w:spacing w:line="360" w:lineRule="auto"/>
              <w:rPr>
                <w:rFonts w:ascii="Times New Roman" w:eastAsia="Times New Roman" w:hAnsi="Times New Roman" w:cs="Times New Roman"/>
                <w:bCs/>
                <w:color w:val="000000"/>
              </w:rPr>
            </w:pPr>
            <w:r w:rsidRPr="002A28FF">
              <w:rPr>
                <w:rFonts w:ascii="Times New Roman" w:eastAsia="Times New Roman" w:hAnsi="Times New Roman" w:cs="Times New Roman"/>
                <w:bCs/>
                <w:color w:val="000000"/>
              </w:rPr>
              <w:t>Modalidad de la investigación</w:t>
            </w:r>
          </w:p>
        </w:tc>
        <w:tc>
          <w:tcPr>
            <w:tcW w:w="1843" w:type="dxa"/>
          </w:tcPr>
          <w:p w:rsidR="002A28FF" w:rsidRPr="002A28FF" w:rsidRDefault="001505BC" w:rsidP="002A28FF">
            <w:pPr>
              <w:jc w:val="cente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VII</w:t>
            </w:r>
          </w:p>
        </w:tc>
      </w:tr>
      <w:tr w:rsidR="00FC2F38" w:rsidTr="001505BC">
        <w:tc>
          <w:tcPr>
            <w:tcW w:w="7196" w:type="dxa"/>
          </w:tcPr>
          <w:p w:rsidR="00FC2F38" w:rsidRPr="002A28FF" w:rsidRDefault="00FC2F38" w:rsidP="00FC2F38">
            <w:pPr>
              <w:spacing w:line="360" w:lineRule="auto"/>
              <w:rPr>
                <w:rFonts w:ascii="Times New Roman" w:eastAsia="Times New Roman" w:hAnsi="Times New Roman" w:cs="Times New Roman"/>
                <w:bCs/>
                <w:color w:val="000000"/>
              </w:rPr>
            </w:pPr>
            <w:r w:rsidRPr="002A28FF">
              <w:rPr>
                <w:rFonts w:ascii="Times New Roman" w:eastAsia="Times New Roman" w:hAnsi="Times New Roman" w:cs="Times New Roman"/>
                <w:bCs/>
                <w:color w:val="000000"/>
              </w:rPr>
              <w:t>Tipos de investigación</w:t>
            </w:r>
          </w:p>
        </w:tc>
        <w:tc>
          <w:tcPr>
            <w:tcW w:w="1843" w:type="dxa"/>
          </w:tcPr>
          <w:p w:rsidR="00FC2F38" w:rsidRPr="002A28FF" w:rsidRDefault="001505BC" w:rsidP="002A28FF">
            <w:pPr>
              <w:jc w:val="cente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VIII</w:t>
            </w:r>
          </w:p>
        </w:tc>
      </w:tr>
      <w:tr w:rsidR="00FC2F38" w:rsidTr="001505BC">
        <w:tc>
          <w:tcPr>
            <w:tcW w:w="7196" w:type="dxa"/>
          </w:tcPr>
          <w:p w:rsidR="00FC2F38" w:rsidRPr="002A28FF" w:rsidRDefault="00FC2F38" w:rsidP="00FC2F38">
            <w:pPr>
              <w:tabs>
                <w:tab w:val="left" w:pos="284"/>
              </w:tabs>
              <w:spacing w:line="360" w:lineRule="auto"/>
              <w:rPr>
                <w:rFonts w:ascii="Times New Roman" w:eastAsia="Times New Roman" w:hAnsi="Times New Roman" w:cs="Times New Roman"/>
              </w:rPr>
            </w:pPr>
            <w:r w:rsidRPr="002A28FF">
              <w:rPr>
                <w:rFonts w:ascii="Times New Roman" w:eastAsia="Times New Roman" w:hAnsi="Times New Roman" w:cs="Times New Roman"/>
              </w:rPr>
              <w:t xml:space="preserve">Alcance de la investigación </w:t>
            </w:r>
          </w:p>
        </w:tc>
        <w:tc>
          <w:tcPr>
            <w:tcW w:w="1843" w:type="dxa"/>
          </w:tcPr>
          <w:p w:rsidR="00FC2F38" w:rsidRPr="002A28FF" w:rsidRDefault="001505BC" w:rsidP="002A28FF">
            <w:pPr>
              <w:jc w:val="cente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VIII</w:t>
            </w:r>
          </w:p>
        </w:tc>
      </w:tr>
      <w:tr w:rsidR="00FC2F38" w:rsidTr="001505BC">
        <w:tc>
          <w:tcPr>
            <w:tcW w:w="7196" w:type="dxa"/>
          </w:tcPr>
          <w:p w:rsidR="00FC2F38" w:rsidRPr="002A28FF" w:rsidRDefault="00FC2F38" w:rsidP="00FC2F38">
            <w:pPr>
              <w:spacing w:line="360" w:lineRule="auto"/>
              <w:rPr>
                <w:rFonts w:ascii="Times New Roman" w:hAnsi="Times New Roman" w:cs="Times New Roman"/>
              </w:rPr>
            </w:pPr>
            <w:r w:rsidRPr="002A28FF">
              <w:rPr>
                <w:rFonts w:ascii="Times New Roman" w:eastAsia="Times New Roman" w:hAnsi="Times New Roman" w:cs="Times New Roman"/>
                <w:bCs/>
                <w:color w:val="000000"/>
              </w:rPr>
              <w:t>Métodos, técnicas e instrumentos</w:t>
            </w:r>
          </w:p>
        </w:tc>
        <w:tc>
          <w:tcPr>
            <w:tcW w:w="1843" w:type="dxa"/>
          </w:tcPr>
          <w:p w:rsidR="00FC2F38" w:rsidRPr="002A28FF" w:rsidRDefault="001505BC" w:rsidP="002A28FF">
            <w:pPr>
              <w:jc w:val="cente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IX</w:t>
            </w:r>
          </w:p>
        </w:tc>
      </w:tr>
      <w:tr w:rsidR="00FC2F38" w:rsidTr="001505BC">
        <w:tc>
          <w:tcPr>
            <w:tcW w:w="7196" w:type="dxa"/>
          </w:tcPr>
          <w:p w:rsidR="00FC2F38" w:rsidRPr="002A28FF" w:rsidRDefault="00FC2F38" w:rsidP="00FC2F38">
            <w:pPr>
              <w:spacing w:line="360" w:lineRule="auto"/>
              <w:rPr>
                <w:rFonts w:ascii="Times New Roman" w:eastAsia="Times New Roman" w:hAnsi="Times New Roman" w:cs="Times New Roman"/>
              </w:rPr>
            </w:pPr>
            <w:r w:rsidRPr="002A28FF">
              <w:rPr>
                <w:rFonts w:ascii="Times New Roman" w:eastAsia="Times New Roman" w:hAnsi="Times New Roman" w:cs="Times New Roman"/>
                <w:bCs/>
                <w:color w:val="000000"/>
              </w:rPr>
              <w:t>Técnicas</w:t>
            </w:r>
          </w:p>
        </w:tc>
        <w:tc>
          <w:tcPr>
            <w:tcW w:w="1843" w:type="dxa"/>
          </w:tcPr>
          <w:p w:rsidR="00FC2F38" w:rsidRPr="002A28FF" w:rsidRDefault="001505BC" w:rsidP="002A28FF">
            <w:pPr>
              <w:jc w:val="cente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X</w:t>
            </w:r>
          </w:p>
        </w:tc>
      </w:tr>
      <w:tr w:rsidR="00FC2F38" w:rsidTr="001505BC">
        <w:tc>
          <w:tcPr>
            <w:tcW w:w="7196" w:type="dxa"/>
          </w:tcPr>
          <w:p w:rsidR="00FC2F38" w:rsidRPr="002A28FF" w:rsidRDefault="00FC2F38" w:rsidP="00FC2F38">
            <w:pPr>
              <w:tabs>
                <w:tab w:val="left" w:pos="284"/>
              </w:tabs>
              <w:spacing w:line="360" w:lineRule="auto"/>
              <w:ind w:hanging="11"/>
              <w:rPr>
                <w:rFonts w:ascii="Times New Roman" w:eastAsia="Times New Roman" w:hAnsi="Times New Roman" w:cs="Times New Roman"/>
              </w:rPr>
            </w:pPr>
            <w:r w:rsidRPr="002A28FF">
              <w:rPr>
                <w:rFonts w:ascii="Times New Roman" w:eastAsia="Times New Roman" w:hAnsi="Times New Roman" w:cs="Times New Roman"/>
                <w:bCs/>
                <w:color w:val="000000"/>
              </w:rPr>
              <w:t>Instrumentos</w:t>
            </w:r>
          </w:p>
        </w:tc>
        <w:tc>
          <w:tcPr>
            <w:tcW w:w="1843" w:type="dxa"/>
          </w:tcPr>
          <w:p w:rsidR="00FC2F38" w:rsidRPr="002A28FF" w:rsidRDefault="001505BC" w:rsidP="002A28FF">
            <w:pPr>
              <w:jc w:val="cente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X</w:t>
            </w:r>
          </w:p>
        </w:tc>
      </w:tr>
      <w:tr w:rsidR="00FC2F38" w:rsidTr="001505BC">
        <w:tc>
          <w:tcPr>
            <w:tcW w:w="7196" w:type="dxa"/>
          </w:tcPr>
          <w:p w:rsidR="00FC2F38" w:rsidRPr="002A28FF" w:rsidRDefault="00FC2F38" w:rsidP="00FC2F38">
            <w:pPr>
              <w:spacing w:line="360" w:lineRule="auto"/>
              <w:rPr>
                <w:rFonts w:ascii="Times New Roman" w:eastAsia="Times New Roman" w:hAnsi="Times New Roman" w:cs="Times New Roman"/>
                <w:bCs/>
                <w:color w:val="000000"/>
              </w:rPr>
            </w:pPr>
            <w:r w:rsidRPr="002A28FF">
              <w:rPr>
                <w:rFonts w:ascii="Times New Roman" w:eastAsia="Times New Roman" w:hAnsi="Times New Roman" w:cs="Times New Roman"/>
                <w:bCs/>
                <w:color w:val="000000"/>
              </w:rPr>
              <w:t>Resumen de la estructura:</w:t>
            </w:r>
          </w:p>
        </w:tc>
        <w:tc>
          <w:tcPr>
            <w:tcW w:w="1843" w:type="dxa"/>
          </w:tcPr>
          <w:p w:rsidR="00FC2F38" w:rsidRPr="002A28FF" w:rsidRDefault="001505BC" w:rsidP="002A28FF">
            <w:pPr>
              <w:jc w:val="cente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XI</w:t>
            </w:r>
          </w:p>
        </w:tc>
      </w:tr>
      <w:tr w:rsidR="00FC2F38" w:rsidTr="001505BC">
        <w:tc>
          <w:tcPr>
            <w:tcW w:w="7196" w:type="dxa"/>
          </w:tcPr>
          <w:p w:rsidR="00FC2F38" w:rsidRPr="002A28FF" w:rsidRDefault="00FC2F38" w:rsidP="00FC2F38">
            <w:pPr>
              <w:spacing w:line="360" w:lineRule="auto"/>
              <w:rPr>
                <w:rFonts w:ascii="Times New Roman" w:eastAsia="Times New Roman" w:hAnsi="Times New Roman" w:cs="Times New Roman"/>
              </w:rPr>
            </w:pPr>
            <w:r w:rsidRPr="002A28FF">
              <w:rPr>
                <w:rFonts w:ascii="Times New Roman" w:eastAsia="Times New Roman" w:hAnsi="Times New Roman" w:cs="Times New Roman"/>
                <w:bCs/>
                <w:color w:val="000000"/>
              </w:rPr>
              <w:t>Elementos de novedad, aporte teórico y significación práctica</w:t>
            </w:r>
          </w:p>
        </w:tc>
        <w:tc>
          <w:tcPr>
            <w:tcW w:w="1843" w:type="dxa"/>
          </w:tcPr>
          <w:p w:rsidR="00FC2F38" w:rsidRPr="002A28FF" w:rsidRDefault="001505BC" w:rsidP="001505BC">
            <w:pPr>
              <w:ind w:left="-108" w:firstLine="142"/>
              <w:jc w:val="cente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XI</w:t>
            </w:r>
          </w:p>
        </w:tc>
      </w:tr>
      <w:tr w:rsidR="00FC2F38" w:rsidTr="001505BC">
        <w:tc>
          <w:tcPr>
            <w:tcW w:w="7196" w:type="dxa"/>
          </w:tcPr>
          <w:p w:rsidR="00FC2F38" w:rsidRPr="002A28FF" w:rsidRDefault="00FC2F38" w:rsidP="002A28FF">
            <w:pPr>
              <w:pStyle w:val="Sinespaciado"/>
              <w:rPr>
                <w:rFonts w:ascii="Times New Roman" w:eastAsia="Times New Roman" w:hAnsi="Times New Roman" w:cs="Times New Roman"/>
                <w:lang w:eastAsia="es-ES"/>
              </w:rPr>
            </w:pPr>
            <w:r w:rsidRPr="002A28FF">
              <w:rPr>
                <w:rFonts w:ascii="Times New Roman" w:eastAsia="Times New Roman" w:hAnsi="Times New Roman" w:cs="Times New Roman"/>
                <w:lang w:eastAsia="es-ES"/>
              </w:rPr>
              <w:t>Capítulo I</w:t>
            </w:r>
            <w:r w:rsidR="002A28FF">
              <w:rPr>
                <w:rFonts w:ascii="Times New Roman" w:eastAsia="Times New Roman" w:hAnsi="Times New Roman" w:cs="Times New Roman"/>
                <w:lang w:eastAsia="es-ES"/>
              </w:rPr>
              <w:t xml:space="preserve"> </w:t>
            </w:r>
            <w:r w:rsidRPr="002A28FF">
              <w:rPr>
                <w:rFonts w:ascii="Times New Roman" w:eastAsia="Times New Roman" w:hAnsi="Times New Roman" w:cs="Times New Roman"/>
                <w:bCs/>
                <w:color w:val="000000"/>
                <w:lang w:eastAsia="es-ES"/>
              </w:rPr>
              <w:t xml:space="preserve">Marco teórico </w:t>
            </w:r>
          </w:p>
        </w:tc>
        <w:tc>
          <w:tcPr>
            <w:tcW w:w="1843" w:type="dxa"/>
          </w:tcPr>
          <w:p w:rsidR="00FC2F38" w:rsidRPr="002A28FF" w:rsidRDefault="002A28FF" w:rsidP="002A28FF">
            <w:pPr>
              <w:jc w:val="center"/>
              <w:rPr>
                <w:rFonts w:ascii="Times New Roman" w:eastAsia="Times New Roman" w:hAnsi="Times New Roman" w:cs="Times New Roman"/>
                <w:bCs/>
                <w:color w:val="000000"/>
                <w:sz w:val="24"/>
                <w:szCs w:val="24"/>
              </w:rPr>
            </w:pPr>
            <w:r w:rsidRPr="002A28FF">
              <w:rPr>
                <w:rFonts w:ascii="Times New Roman" w:eastAsia="Times New Roman" w:hAnsi="Times New Roman" w:cs="Times New Roman"/>
                <w:bCs/>
                <w:color w:val="000000"/>
                <w:sz w:val="24"/>
                <w:szCs w:val="24"/>
              </w:rPr>
              <w:t>1</w:t>
            </w:r>
          </w:p>
        </w:tc>
      </w:tr>
      <w:tr w:rsidR="00FC2F38" w:rsidTr="001505BC">
        <w:tc>
          <w:tcPr>
            <w:tcW w:w="7196" w:type="dxa"/>
          </w:tcPr>
          <w:p w:rsidR="00FC2F38" w:rsidRPr="002A28FF" w:rsidRDefault="00FC2F38" w:rsidP="00FC2F38">
            <w:pPr>
              <w:pStyle w:val="Sinespaciado"/>
              <w:spacing w:line="360" w:lineRule="auto"/>
              <w:jc w:val="both"/>
              <w:rPr>
                <w:rFonts w:ascii="Times New Roman" w:eastAsia="Times New Roman" w:hAnsi="Times New Roman" w:cs="Times New Roman"/>
                <w:lang w:eastAsia="es-ES"/>
              </w:rPr>
            </w:pPr>
            <w:r w:rsidRPr="002A28FF">
              <w:rPr>
                <w:rFonts w:ascii="Times New Roman" w:eastAsia="Times New Roman" w:hAnsi="Times New Roman" w:cs="Times New Roman"/>
                <w:bCs/>
                <w:color w:val="000000"/>
                <w:lang w:eastAsia="es-ES"/>
              </w:rPr>
              <w:t xml:space="preserve">La empresa </w:t>
            </w:r>
          </w:p>
        </w:tc>
        <w:tc>
          <w:tcPr>
            <w:tcW w:w="1843" w:type="dxa"/>
          </w:tcPr>
          <w:p w:rsidR="00FC2F38" w:rsidRPr="002A28FF" w:rsidRDefault="002A28FF" w:rsidP="002A28FF">
            <w:pPr>
              <w:jc w:val="center"/>
              <w:rPr>
                <w:rFonts w:ascii="Times New Roman" w:eastAsia="Times New Roman" w:hAnsi="Times New Roman" w:cs="Times New Roman"/>
                <w:bCs/>
                <w:color w:val="000000"/>
                <w:sz w:val="24"/>
                <w:szCs w:val="24"/>
              </w:rPr>
            </w:pPr>
            <w:r w:rsidRPr="002A28FF">
              <w:rPr>
                <w:rFonts w:ascii="Times New Roman" w:eastAsia="Times New Roman" w:hAnsi="Times New Roman" w:cs="Times New Roman"/>
                <w:bCs/>
                <w:color w:val="000000"/>
                <w:sz w:val="24"/>
                <w:szCs w:val="24"/>
              </w:rPr>
              <w:t>1</w:t>
            </w:r>
          </w:p>
        </w:tc>
      </w:tr>
      <w:tr w:rsidR="00FC2F38" w:rsidTr="001505BC">
        <w:tc>
          <w:tcPr>
            <w:tcW w:w="7196" w:type="dxa"/>
          </w:tcPr>
          <w:p w:rsidR="00FC2F38" w:rsidRPr="002A28FF" w:rsidRDefault="00FC2F38" w:rsidP="00FC2F38">
            <w:pPr>
              <w:pStyle w:val="Sinespaciado"/>
              <w:spacing w:line="360" w:lineRule="auto"/>
              <w:jc w:val="both"/>
              <w:rPr>
                <w:rFonts w:ascii="Times New Roman" w:eastAsia="Times New Roman" w:hAnsi="Times New Roman" w:cs="Times New Roman"/>
                <w:bCs/>
                <w:color w:val="000000"/>
                <w:lang w:eastAsia="es-ES"/>
              </w:rPr>
            </w:pPr>
            <w:r w:rsidRPr="002A28FF">
              <w:rPr>
                <w:rFonts w:ascii="Times New Roman" w:eastAsia="Times New Roman" w:hAnsi="Times New Roman" w:cs="Times New Roman"/>
                <w:lang w:eastAsia="es-ES"/>
              </w:rPr>
              <w:t>Finanzas</w:t>
            </w:r>
          </w:p>
        </w:tc>
        <w:tc>
          <w:tcPr>
            <w:tcW w:w="1843" w:type="dxa"/>
          </w:tcPr>
          <w:p w:rsidR="00FC2F38" w:rsidRPr="002A28FF" w:rsidRDefault="002A28FF" w:rsidP="002A28FF">
            <w:pPr>
              <w:jc w:val="center"/>
              <w:rPr>
                <w:rFonts w:ascii="Times New Roman" w:eastAsia="Times New Roman" w:hAnsi="Times New Roman" w:cs="Times New Roman"/>
                <w:bCs/>
                <w:color w:val="000000"/>
                <w:sz w:val="24"/>
                <w:szCs w:val="24"/>
              </w:rPr>
            </w:pPr>
            <w:r w:rsidRPr="002A28FF">
              <w:rPr>
                <w:rFonts w:ascii="Times New Roman" w:eastAsia="Times New Roman" w:hAnsi="Times New Roman" w:cs="Times New Roman"/>
                <w:bCs/>
                <w:color w:val="000000"/>
                <w:sz w:val="24"/>
                <w:szCs w:val="24"/>
              </w:rPr>
              <w:t>2</w:t>
            </w:r>
          </w:p>
        </w:tc>
      </w:tr>
      <w:tr w:rsidR="00FC2F38" w:rsidTr="001505BC">
        <w:tc>
          <w:tcPr>
            <w:tcW w:w="7196" w:type="dxa"/>
          </w:tcPr>
          <w:p w:rsidR="00FC2F38" w:rsidRPr="002A28FF" w:rsidRDefault="00FC2F38" w:rsidP="00FC2F38">
            <w:pPr>
              <w:pStyle w:val="Sinespaciado"/>
              <w:spacing w:line="360" w:lineRule="auto"/>
              <w:jc w:val="both"/>
              <w:rPr>
                <w:rFonts w:ascii="Times New Roman" w:eastAsia="Times New Roman" w:hAnsi="Times New Roman" w:cs="Times New Roman"/>
                <w:bCs/>
                <w:color w:val="000000"/>
                <w:lang w:eastAsia="es-ES"/>
              </w:rPr>
            </w:pPr>
            <w:r w:rsidRPr="002A28FF">
              <w:rPr>
                <w:rFonts w:ascii="Times New Roman" w:hAnsi="Times New Roman" w:cs="Times New Roman"/>
              </w:rPr>
              <w:t>Estados financieros</w:t>
            </w:r>
          </w:p>
        </w:tc>
        <w:tc>
          <w:tcPr>
            <w:tcW w:w="1843" w:type="dxa"/>
          </w:tcPr>
          <w:p w:rsidR="00FC2F38" w:rsidRPr="002A28FF" w:rsidRDefault="002A28FF" w:rsidP="002A28FF">
            <w:pPr>
              <w:jc w:val="center"/>
              <w:rPr>
                <w:rFonts w:ascii="Times New Roman" w:eastAsia="Times New Roman" w:hAnsi="Times New Roman" w:cs="Times New Roman"/>
                <w:bCs/>
                <w:color w:val="000000"/>
                <w:sz w:val="24"/>
                <w:szCs w:val="24"/>
              </w:rPr>
            </w:pPr>
            <w:r w:rsidRPr="002A28FF">
              <w:rPr>
                <w:rFonts w:ascii="Times New Roman" w:eastAsia="Times New Roman" w:hAnsi="Times New Roman" w:cs="Times New Roman"/>
                <w:bCs/>
                <w:color w:val="000000"/>
                <w:sz w:val="24"/>
                <w:szCs w:val="24"/>
              </w:rPr>
              <w:t>4</w:t>
            </w:r>
          </w:p>
        </w:tc>
      </w:tr>
      <w:tr w:rsidR="00FC2F38" w:rsidTr="001505BC">
        <w:tc>
          <w:tcPr>
            <w:tcW w:w="7196" w:type="dxa"/>
          </w:tcPr>
          <w:p w:rsidR="00FC2F38" w:rsidRPr="002A28FF" w:rsidRDefault="00FC2F38" w:rsidP="00FC2F38">
            <w:pPr>
              <w:pStyle w:val="Sinespaciado"/>
              <w:spacing w:line="360" w:lineRule="auto"/>
              <w:jc w:val="both"/>
              <w:rPr>
                <w:rFonts w:ascii="Times New Roman" w:eastAsia="Times New Roman" w:hAnsi="Times New Roman" w:cs="Times New Roman"/>
                <w:bCs/>
                <w:color w:val="000000"/>
                <w:lang w:eastAsia="es-ES"/>
              </w:rPr>
            </w:pPr>
            <w:r w:rsidRPr="002A28FF">
              <w:rPr>
                <w:rFonts w:ascii="Times New Roman" w:hAnsi="Times New Roman" w:cs="Times New Roman"/>
              </w:rPr>
              <w:t>Normativa de los estados financieros</w:t>
            </w:r>
          </w:p>
        </w:tc>
        <w:tc>
          <w:tcPr>
            <w:tcW w:w="1843" w:type="dxa"/>
          </w:tcPr>
          <w:p w:rsidR="00FC2F38" w:rsidRPr="002A28FF" w:rsidRDefault="002A28FF" w:rsidP="002A28FF">
            <w:pPr>
              <w:jc w:val="center"/>
              <w:rPr>
                <w:rFonts w:ascii="Times New Roman" w:eastAsia="Times New Roman" w:hAnsi="Times New Roman" w:cs="Times New Roman"/>
                <w:bCs/>
                <w:color w:val="000000"/>
                <w:sz w:val="24"/>
                <w:szCs w:val="24"/>
              </w:rPr>
            </w:pPr>
            <w:r w:rsidRPr="002A28FF">
              <w:rPr>
                <w:rFonts w:ascii="Times New Roman" w:eastAsia="Times New Roman" w:hAnsi="Times New Roman" w:cs="Times New Roman"/>
                <w:bCs/>
                <w:color w:val="000000"/>
                <w:sz w:val="24"/>
                <w:szCs w:val="24"/>
              </w:rPr>
              <w:t>6</w:t>
            </w:r>
          </w:p>
        </w:tc>
      </w:tr>
      <w:tr w:rsidR="00FC2F38" w:rsidTr="001505BC">
        <w:tc>
          <w:tcPr>
            <w:tcW w:w="7196" w:type="dxa"/>
          </w:tcPr>
          <w:p w:rsidR="00FC2F38" w:rsidRPr="002A28FF" w:rsidRDefault="002A28FF" w:rsidP="00FC2F38">
            <w:pPr>
              <w:pStyle w:val="Sinespaciado"/>
              <w:spacing w:line="360" w:lineRule="auto"/>
              <w:jc w:val="both"/>
              <w:rPr>
                <w:rFonts w:ascii="Times New Roman" w:eastAsia="Times New Roman" w:hAnsi="Times New Roman" w:cs="Times New Roman"/>
                <w:bCs/>
                <w:color w:val="000000"/>
                <w:lang w:eastAsia="es-ES"/>
              </w:rPr>
            </w:pPr>
            <w:r w:rsidRPr="002A28FF">
              <w:rPr>
                <w:rFonts w:ascii="Times New Roman" w:hAnsi="Times New Roman" w:cs="Times New Roman"/>
                <w:lang w:val="es-ES_tradnl"/>
              </w:rPr>
              <w:t>Cuentas bancarias</w:t>
            </w:r>
          </w:p>
        </w:tc>
        <w:tc>
          <w:tcPr>
            <w:tcW w:w="1843" w:type="dxa"/>
          </w:tcPr>
          <w:p w:rsidR="00FC2F38" w:rsidRPr="002A28FF" w:rsidRDefault="002A28FF" w:rsidP="002A28FF">
            <w:pPr>
              <w:jc w:val="center"/>
              <w:rPr>
                <w:rFonts w:ascii="Times New Roman" w:eastAsia="Times New Roman" w:hAnsi="Times New Roman" w:cs="Times New Roman"/>
                <w:bCs/>
                <w:color w:val="000000"/>
                <w:sz w:val="24"/>
                <w:szCs w:val="24"/>
              </w:rPr>
            </w:pPr>
            <w:r w:rsidRPr="002A28FF">
              <w:rPr>
                <w:rFonts w:ascii="Times New Roman" w:eastAsia="Times New Roman" w:hAnsi="Times New Roman" w:cs="Times New Roman"/>
                <w:bCs/>
                <w:color w:val="000000"/>
                <w:sz w:val="24"/>
                <w:szCs w:val="24"/>
              </w:rPr>
              <w:t>8</w:t>
            </w:r>
          </w:p>
        </w:tc>
      </w:tr>
      <w:tr w:rsidR="00FC2F38" w:rsidTr="001505BC">
        <w:tc>
          <w:tcPr>
            <w:tcW w:w="7196" w:type="dxa"/>
          </w:tcPr>
          <w:p w:rsidR="00FC2F38" w:rsidRPr="002A28FF" w:rsidRDefault="002A28FF" w:rsidP="00FC2F38">
            <w:pPr>
              <w:pStyle w:val="Sinespaciado"/>
              <w:spacing w:line="360" w:lineRule="auto"/>
              <w:jc w:val="both"/>
              <w:rPr>
                <w:rFonts w:ascii="Times New Roman" w:eastAsia="Times New Roman" w:hAnsi="Times New Roman" w:cs="Times New Roman"/>
                <w:bCs/>
                <w:color w:val="000000"/>
                <w:lang w:eastAsia="es-ES"/>
              </w:rPr>
            </w:pPr>
            <w:r w:rsidRPr="002A28FF">
              <w:rPr>
                <w:rFonts w:ascii="Times New Roman" w:eastAsia="Times New Roman" w:hAnsi="Times New Roman" w:cs="Times New Roman"/>
                <w:bCs/>
                <w:color w:val="000000"/>
              </w:rPr>
              <w:t>Seguros</w:t>
            </w:r>
          </w:p>
        </w:tc>
        <w:tc>
          <w:tcPr>
            <w:tcW w:w="1843" w:type="dxa"/>
          </w:tcPr>
          <w:p w:rsidR="00FC2F38" w:rsidRPr="002A28FF" w:rsidRDefault="002A28FF" w:rsidP="002A28FF">
            <w:pPr>
              <w:jc w:val="center"/>
              <w:rPr>
                <w:rFonts w:ascii="Times New Roman" w:eastAsia="Times New Roman" w:hAnsi="Times New Roman" w:cs="Times New Roman"/>
                <w:bCs/>
                <w:color w:val="000000"/>
                <w:sz w:val="24"/>
                <w:szCs w:val="24"/>
              </w:rPr>
            </w:pPr>
            <w:r w:rsidRPr="002A28FF">
              <w:rPr>
                <w:rFonts w:ascii="Times New Roman" w:eastAsia="Times New Roman" w:hAnsi="Times New Roman" w:cs="Times New Roman"/>
                <w:bCs/>
                <w:color w:val="000000"/>
                <w:sz w:val="24"/>
                <w:szCs w:val="24"/>
              </w:rPr>
              <w:t>9</w:t>
            </w:r>
          </w:p>
        </w:tc>
      </w:tr>
      <w:tr w:rsidR="00FC2F38" w:rsidTr="001505BC">
        <w:tc>
          <w:tcPr>
            <w:tcW w:w="7196" w:type="dxa"/>
          </w:tcPr>
          <w:p w:rsidR="00FC2F38" w:rsidRPr="002A28FF" w:rsidRDefault="002A28FF" w:rsidP="00FC2F38">
            <w:pPr>
              <w:pStyle w:val="Sinespaciado"/>
              <w:spacing w:line="360" w:lineRule="auto"/>
              <w:jc w:val="both"/>
              <w:rPr>
                <w:rFonts w:ascii="Times New Roman" w:eastAsia="Times New Roman" w:hAnsi="Times New Roman" w:cs="Times New Roman"/>
                <w:bCs/>
                <w:color w:val="000000"/>
                <w:lang w:eastAsia="es-ES"/>
              </w:rPr>
            </w:pPr>
            <w:r w:rsidRPr="002A28FF">
              <w:rPr>
                <w:rFonts w:ascii="Times New Roman" w:eastAsia="Times New Roman" w:hAnsi="Times New Roman" w:cs="Times New Roman"/>
                <w:bCs/>
                <w:color w:val="000000"/>
              </w:rPr>
              <w:t>Análisis financiero</w:t>
            </w:r>
          </w:p>
        </w:tc>
        <w:tc>
          <w:tcPr>
            <w:tcW w:w="1843" w:type="dxa"/>
          </w:tcPr>
          <w:p w:rsidR="00FC2F38" w:rsidRPr="002A28FF" w:rsidRDefault="002A28FF" w:rsidP="002A28FF">
            <w:pPr>
              <w:jc w:val="center"/>
              <w:rPr>
                <w:rFonts w:ascii="Times New Roman" w:eastAsia="Times New Roman" w:hAnsi="Times New Roman" w:cs="Times New Roman"/>
                <w:bCs/>
                <w:color w:val="000000"/>
                <w:sz w:val="24"/>
                <w:szCs w:val="24"/>
              </w:rPr>
            </w:pPr>
            <w:r w:rsidRPr="002A28FF">
              <w:rPr>
                <w:rFonts w:ascii="Times New Roman" w:eastAsia="Times New Roman" w:hAnsi="Times New Roman" w:cs="Times New Roman"/>
                <w:bCs/>
                <w:color w:val="000000"/>
                <w:sz w:val="24"/>
                <w:szCs w:val="24"/>
              </w:rPr>
              <w:t>12</w:t>
            </w:r>
          </w:p>
        </w:tc>
      </w:tr>
      <w:tr w:rsidR="00FC2F38" w:rsidTr="001505BC">
        <w:tc>
          <w:tcPr>
            <w:tcW w:w="7196" w:type="dxa"/>
          </w:tcPr>
          <w:p w:rsidR="00FC2F38" w:rsidRPr="002A28FF" w:rsidRDefault="002A28FF" w:rsidP="00FC2F38">
            <w:pPr>
              <w:pStyle w:val="Sinespaciado"/>
              <w:spacing w:line="360" w:lineRule="auto"/>
              <w:jc w:val="both"/>
              <w:rPr>
                <w:rFonts w:ascii="Times New Roman" w:eastAsia="Times New Roman" w:hAnsi="Times New Roman" w:cs="Times New Roman"/>
                <w:bCs/>
                <w:color w:val="000000"/>
                <w:lang w:eastAsia="es-ES"/>
              </w:rPr>
            </w:pPr>
            <w:r w:rsidRPr="002A28FF">
              <w:rPr>
                <w:rFonts w:ascii="Times New Roman" w:hAnsi="Times New Roman" w:cs="Times New Roman"/>
              </w:rPr>
              <w:t>Apalancamiento (</w:t>
            </w:r>
            <w:r w:rsidR="001505BC" w:rsidRPr="002A28FF">
              <w:rPr>
                <w:rFonts w:ascii="Times New Roman" w:hAnsi="Times New Roman" w:cs="Times New Roman"/>
              </w:rPr>
              <w:t>GAD-GAF-GAC)</w:t>
            </w:r>
          </w:p>
        </w:tc>
        <w:tc>
          <w:tcPr>
            <w:tcW w:w="1843" w:type="dxa"/>
          </w:tcPr>
          <w:p w:rsidR="00FC2F38" w:rsidRPr="002A28FF" w:rsidRDefault="002A28FF" w:rsidP="002A28FF">
            <w:pPr>
              <w:jc w:val="center"/>
              <w:rPr>
                <w:rFonts w:ascii="Times New Roman" w:eastAsia="Times New Roman" w:hAnsi="Times New Roman" w:cs="Times New Roman"/>
                <w:bCs/>
                <w:color w:val="000000"/>
                <w:sz w:val="24"/>
                <w:szCs w:val="24"/>
              </w:rPr>
            </w:pPr>
            <w:r w:rsidRPr="002A28FF">
              <w:rPr>
                <w:rFonts w:ascii="Times New Roman" w:eastAsia="Times New Roman" w:hAnsi="Times New Roman" w:cs="Times New Roman"/>
                <w:bCs/>
                <w:color w:val="000000"/>
                <w:sz w:val="24"/>
                <w:szCs w:val="24"/>
              </w:rPr>
              <w:t>23</w:t>
            </w:r>
          </w:p>
        </w:tc>
      </w:tr>
      <w:tr w:rsidR="00FC2F38" w:rsidTr="001505BC">
        <w:tc>
          <w:tcPr>
            <w:tcW w:w="7196" w:type="dxa"/>
          </w:tcPr>
          <w:p w:rsidR="00FC2F38" w:rsidRPr="002A28FF" w:rsidRDefault="002A28FF" w:rsidP="00FC2F38">
            <w:pPr>
              <w:pStyle w:val="Sinespaciado"/>
              <w:spacing w:line="360" w:lineRule="auto"/>
              <w:jc w:val="both"/>
              <w:rPr>
                <w:rFonts w:ascii="Times New Roman" w:eastAsia="Times New Roman" w:hAnsi="Times New Roman" w:cs="Times New Roman"/>
                <w:bCs/>
                <w:color w:val="000000"/>
                <w:lang w:eastAsia="es-ES"/>
              </w:rPr>
            </w:pPr>
            <w:r w:rsidRPr="002A28FF">
              <w:rPr>
                <w:rFonts w:ascii="Times New Roman" w:hAnsi="Times New Roman" w:cs="Times New Roman"/>
              </w:rPr>
              <w:t>Evaluación económica financiera</w:t>
            </w:r>
          </w:p>
        </w:tc>
        <w:tc>
          <w:tcPr>
            <w:tcW w:w="1843" w:type="dxa"/>
          </w:tcPr>
          <w:p w:rsidR="00FC2F38" w:rsidRPr="002A28FF" w:rsidRDefault="002A28FF" w:rsidP="002A28FF">
            <w:pPr>
              <w:jc w:val="center"/>
              <w:rPr>
                <w:rFonts w:ascii="Times New Roman" w:eastAsia="Times New Roman" w:hAnsi="Times New Roman" w:cs="Times New Roman"/>
                <w:bCs/>
                <w:color w:val="000000"/>
                <w:sz w:val="24"/>
                <w:szCs w:val="24"/>
              </w:rPr>
            </w:pPr>
            <w:r w:rsidRPr="002A28FF">
              <w:rPr>
                <w:rFonts w:ascii="Times New Roman" w:eastAsia="Times New Roman" w:hAnsi="Times New Roman" w:cs="Times New Roman"/>
                <w:bCs/>
                <w:color w:val="000000"/>
                <w:sz w:val="24"/>
                <w:szCs w:val="24"/>
              </w:rPr>
              <w:t>25</w:t>
            </w:r>
          </w:p>
        </w:tc>
      </w:tr>
      <w:tr w:rsidR="00FC2F38" w:rsidTr="001505BC">
        <w:tc>
          <w:tcPr>
            <w:tcW w:w="7196" w:type="dxa"/>
          </w:tcPr>
          <w:p w:rsidR="00FC2F38" w:rsidRPr="002A28FF" w:rsidRDefault="002A28FF" w:rsidP="00FC2F38">
            <w:pPr>
              <w:pStyle w:val="Sinespaciado"/>
              <w:spacing w:line="360" w:lineRule="auto"/>
              <w:jc w:val="both"/>
              <w:rPr>
                <w:rFonts w:ascii="Times New Roman" w:eastAsia="Times New Roman" w:hAnsi="Times New Roman" w:cs="Times New Roman"/>
                <w:bCs/>
                <w:color w:val="000000"/>
                <w:lang w:eastAsia="es-ES"/>
              </w:rPr>
            </w:pPr>
            <w:r w:rsidRPr="002A28FF">
              <w:rPr>
                <w:rFonts w:ascii="Times New Roman" w:hAnsi="Times New Roman" w:cs="Times New Roman"/>
              </w:rPr>
              <w:lastRenderedPageBreak/>
              <w:t>Modelo de gestión</w:t>
            </w:r>
          </w:p>
        </w:tc>
        <w:tc>
          <w:tcPr>
            <w:tcW w:w="1843" w:type="dxa"/>
          </w:tcPr>
          <w:p w:rsidR="00FC2F38" w:rsidRPr="002A28FF" w:rsidRDefault="002A28FF" w:rsidP="002A28FF">
            <w:pPr>
              <w:jc w:val="center"/>
              <w:rPr>
                <w:rFonts w:ascii="Times New Roman" w:eastAsia="Times New Roman" w:hAnsi="Times New Roman" w:cs="Times New Roman"/>
                <w:bCs/>
                <w:color w:val="000000"/>
                <w:sz w:val="24"/>
                <w:szCs w:val="24"/>
              </w:rPr>
            </w:pPr>
            <w:r w:rsidRPr="002A28FF">
              <w:rPr>
                <w:rFonts w:ascii="Times New Roman" w:eastAsia="Times New Roman" w:hAnsi="Times New Roman" w:cs="Times New Roman"/>
                <w:bCs/>
                <w:color w:val="000000"/>
                <w:sz w:val="24"/>
                <w:szCs w:val="24"/>
              </w:rPr>
              <w:t>27</w:t>
            </w:r>
          </w:p>
        </w:tc>
      </w:tr>
      <w:tr w:rsidR="00FC2F38" w:rsidTr="001505BC">
        <w:tc>
          <w:tcPr>
            <w:tcW w:w="7196" w:type="dxa"/>
          </w:tcPr>
          <w:p w:rsidR="00FC2F38" w:rsidRPr="002A28FF" w:rsidRDefault="002A28FF" w:rsidP="002A28FF">
            <w:pPr>
              <w:spacing w:line="360" w:lineRule="auto"/>
              <w:rPr>
                <w:rFonts w:ascii="Times New Roman" w:hAnsi="Times New Roman" w:cs="Times New Roman"/>
              </w:rPr>
            </w:pPr>
            <w:r w:rsidRPr="002A28FF">
              <w:rPr>
                <w:rFonts w:ascii="Times New Roman" w:hAnsi="Times New Roman" w:cs="Times New Roman"/>
              </w:rPr>
              <w:t xml:space="preserve">Conclusiones parciales del capítulo </w:t>
            </w:r>
          </w:p>
        </w:tc>
        <w:tc>
          <w:tcPr>
            <w:tcW w:w="1843" w:type="dxa"/>
          </w:tcPr>
          <w:p w:rsidR="00FC2F38" w:rsidRPr="002A28FF" w:rsidRDefault="002A28FF" w:rsidP="002A28FF">
            <w:pPr>
              <w:jc w:val="center"/>
              <w:rPr>
                <w:rFonts w:ascii="Times New Roman" w:eastAsia="Times New Roman" w:hAnsi="Times New Roman" w:cs="Times New Roman"/>
                <w:bCs/>
                <w:color w:val="000000"/>
                <w:sz w:val="24"/>
                <w:szCs w:val="24"/>
              </w:rPr>
            </w:pPr>
            <w:r w:rsidRPr="002A28FF">
              <w:rPr>
                <w:rFonts w:ascii="Times New Roman" w:eastAsia="Times New Roman" w:hAnsi="Times New Roman" w:cs="Times New Roman"/>
                <w:bCs/>
                <w:color w:val="000000"/>
                <w:sz w:val="24"/>
                <w:szCs w:val="24"/>
              </w:rPr>
              <w:t>28</w:t>
            </w:r>
          </w:p>
        </w:tc>
      </w:tr>
      <w:tr w:rsidR="00FC2F38" w:rsidTr="001505BC">
        <w:tc>
          <w:tcPr>
            <w:tcW w:w="7196" w:type="dxa"/>
          </w:tcPr>
          <w:p w:rsidR="00FC2F38" w:rsidRPr="002A28FF" w:rsidRDefault="002A28FF" w:rsidP="002A28FF">
            <w:pPr>
              <w:spacing w:line="360" w:lineRule="auto"/>
              <w:rPr>
                <w:rFonts w:ascii="Times New Roman" w:eastAsia="Times New Roman" w:hAnsi="Times New Roman" w:cs="Times New Roman"/>
                <w:bCs/>
                <w:color w:val="000000"/>
                <w:lang w:eastAsia="es-ES"/>
              </w:rPr>
            </w:pPr>
            <w:r w:rsidRPr="002A28FF">
              <w:rPr>
                <w:rFonts w:ascii="Times New Roman" w:hAnsi="Times New Roman" w:cs="Times New Roman"/>
              </w:rPr>
              <w:t>Capítulo II</w:t>
            </w:r>
            <w:r>
              <w:rPr>
                <w:rFonts w:ascii="Times New Roman" w:hAnsi="Times New Roman" w:cs="Times New Roman"/>
              </w:rPr>
              <w:t xml:space="preserve"> </w:t>
            </w:r>
            <w:r w:rsidRPr="002A28FF">
              <w:rPr>
                <w:rFonts w:ascii="Times New Roman" w:hAnsi="Times New Roman" w:cs="Times New Roman"/>
              </w:rPr>
              <w:t>Marco metodológico</w:t>
            </w:r>
          </w:p>
        </w:tc>
        <w:tc>
          <w:tcPr>
            <w:tcW w:w="1843" w:type="dxa"/>
          </w:tcPr>
          <w:p w:rsidR="00FC2F38" w:rsidRPr="002A28FF" w:rsidRDefault="002A28FF" w:rsidP="002A28FF">
            <w:pPr>
              <w:jc w:val="center"/>
              <w:rPr>
                <w:rFonts w:ascii="Times New Roman" w:eastAsia="Times New Roman" w:hAnsi="Times New Roman" w:cs="Times New Roman"/>
                <w:bCs/>
                <w:color w:val="000000"/>
                <w:sz w:val="24"/>
                <w:szCs w:val="24"/>
              </w:rPr>
            </w:pPr>
            <w:r w:rsidRPr="002A28FF">
              <w:rPr>
                <w:rFonts w:ascii="Times New Roman" w:eastAsia="Times New Roman" w:hAnsi="Times New Roman" w:cs="Times New Roman"/>
                <w:bCs/>
                <w:color w:val="000000"/>
                <w:sz w:val="24"/>
                <w:szCs w:val="24"/>
              </w:rPr>
              <w:t>30</w:t>
            </w:r>
          </w:p>
        </w:tc>
      </w:tr>
      <w:tr w:rsidR="002A28FF" w:rsidTr="001505BC">
        <w:tc>
          <w:tcPr>
            <w:tcW w:w="7196" w:type="dxa"/>
          </w:tcPr>
          <w:p w:rsidR="002A28FF" w:rsidRPr="002A28FF" w:rsidRDefault="002A28FF" w:rsidP="002A28FF">
            <w:pPr>
              <w:spacing w:line="360" w:lineRule="auto"/>
              <w:rPr>
                <w:rFonts w:ascii="Times New Roman" w:hAnsi="Times New Roman" w:cs="Times New Roman"/>
              </w:rPr>
            </w:pPr>
            <w:r w:rsidRPr="002A28FF">
              <w:rPr>
                <w:rFonts w:ascii="Times New Roman" w:hAnsi="Times New Roman" w:cs="Times New Roman"/>
              </w:rPr>
              <w:t>Contextualización institucional</w:t>
            </w:r>
          </w:p>
        </w:tc>
        <w:tc>
          <w:tcPr>
            <w:tcW w:w="1843" w:type="dxa"/>
          </w:tcPr>
          <w:p w:rsidR="002A28FF" w:rsidRPr="002A28FF" w:rsidRDefault="002A28FF" w:rsidP="002A28FF">
            <w:pPr>
              <w:jc w:val="center"/>
              <w:rPr>
                <w:rFonts w:ascii="Times New Roman" w:eastAsia="Times New Roman" w:hAnsi="Times New Roman" w:cs="Times New Roman"/>
                <w:bCs/>
                <w:color w:val="000000"/>
                <w:sz w:val="24"/>
                <w:szCs w:val="24"/>
              </w:rPr>
            </w:pPr>
            <w:r w:rsidRPr="002A28FF">
              <w:rPr>
                <w:rFonts w:ascii="Times New Roman" w:eastAsia="Times New Roman" w:hAnsi="Times New Roman" w:cs="Times New Roman"/>
                <w:bCs/>
                <w:color w:val="000000"/>
                <w:sz w:val="24"/>
                <w:szCs w:val="24"/>
              </w:rPr>
              <w:t>30</w:t>
            </w:r>
          </w:p>
        </w:tc>
      </w:tr>
      <w:tr w:rsidR="002A28FF" w:rsidTr="001505BC">
        <w:tc>
          <w:tcPr>
            <w:tcW w:w="7196" w:type="dxa"/>
          </w:tcPr>
          <w:p w:rsidR="002A28FF" w:rsidRPr="002A28FF" w:rsidRDefault="002A28FF" w:rsidP="00FC2F38">
            <w:pPr>
              <w:pStyle w:val="Sinespaciado"/>
              <w:spacing w:line="360" w:lineRule="auto"/>
              <w:jc w:val="both"/>
              <w:rPr>
                <w:rFonts w:ascii="Times New Roman" w:eastAsia="Times New Roman" w:hAnsi="Times New Roman" w:cs="Times New Roman"/>
                <w:bCs/>
                <w:color w:val="000000"/>
                <w:lang w:eastAsia="es-ES"/>
              </w:rPr>
            </w:pPr>
            <w:r w:rsidRPr="002A28FF">
              <w:rPr>
                <w:rFonts w:ascii="Times New Roman" w:eastAsia="Times New Roman" w:hAnsi="Times New Roman" w:cs="Times New Roman"/>
                <w:bCs/>
                <w:color w:val="000000"/>
              </w:rPr>
              <w:t>Descripción del proceso metodológico</w:t>
            </w:r>
          </w:p>
        </w:tc>
        <w:tc>
          <w:tcPr>
            <w:tcW w:w="1843" w:type="dxa"/>
          </w:tcPr>
          <w:p w:rsidR="002A28FF" w:rsidRPr="002A28FF" w:rsidRDefault="002C5D6A" w:rsidP="002A28FF">
            <w:pPr>
              <w:jc w:val="cente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33</w:t>
            </w:r>
          </w:p>
        </w:tc>
      </w:tr>
      <w:tr w:rsidR="002A28FF" w:rsidTr="001505BC">
        <w:tc>
          <w:tcPr>
            <w:tcW w:w="7196" w:type="dxa"/>
          </w:tcPr>
          <w:p w:rsidR="002A28FF" w:rsidRPr="002A28FF" w:rsidRDefault="002A28FF" w:rsidP="00FC2F38">
            <w:pPr>
              <w:pStyle w:val="Sinespaciado"/>
              <w:spacing w:line="360" w:lineRule="auto"/>
              <w:jc w:val="both"/>
              <w:rPr>
                <w:rFonts w:ascii="Times New Roman" w:eastAsia="Times New Roman" w:hAnsi="Times New Roman" w:cs="Times New Roman"/>
                <w:bCs/>
                <w:color w:val="000000"/>
                <w:lang w:eastAsia="es-ES"/>
              </w:rPr>
            </w:pPr>
            <w:r w:rsidRPr="002A28FF">
              <w:rPr>
                <w:rFonts w:ascii="Times New Roman" w:hAnsi="Times New Roman" w:cs="Times New Roman"/>
              </w:rPr>
              <w:t>Interpretación de resultados</w:t>
            </w:r>
          </w:p>
        </w:tc>
        <w:tc>
          <w:tcPr>
            <w:tcW w:w="1843" w:type="dxa"/>
          </w:tcPr>
          <w:p w:rsidR="002A28FF" w:rsidRPr="002A28FF" w:rsidRDefault="002C5D6A" w:rsidP="002A28FF">
            <w:pPr>
              <w:jc w:val="cente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34</w:t>
            </w:r>
          </w:p>
        </w:tc>
      </w:tr>
      <w:tr w:rsidR="002A28FF" w:rsidTr="001505BC">
        <w:tc>
          <w:tcPr>
            <w:tcW w:w="7196" w:type="dxa"/>
          </w:tcPr>
          <w:p w:rsidR="002A28FF" w:rsidRPr="002A28FF" w:rsidRDefault="002A28FF" w:rsidP="00FC2F38">
            <w:pPr>
              <w:pStyle w:val="Sinespaciado"/>
              <w:spacing w:line="360" w:lineRule="auto"/>
              <w:jc w:val="both"/>
              <w:rPr>
                <w:rFonts w:ascii="Times New Roman" w:eastAsia="Times New Roman" w:hAnsi="Times New Roman" w:cs="Times New Roman"/>
                <w:bCs/>
                <w:color w:val="000000"/>
                <w:lang w:eastAsia="es-ES"/>
              </w:rPr>
            </w:pPr>
            <w:r w:rsidRPr="002A28FF">
              <w:rPr>
                <w:rFonts w:ascii="Times New Roman" w:hAnsi="Times New Roman" w:cs="Times New Roman"/>
              </w:rPr>
              <w:t>Conclusiones parciales</w:t>
            </w:r>
          </w:p>
        </w:tc>
        <w:tc>
          <w:tcPr>
            <w:tcW w:w="1843" w:type="dxa"/>
          </w:tcPr>
          <w:p w:rsidR="002A28FF" w:rsidRPr="002A28FF" w:rsidRDefault="002C5D6A" w:rsidP="002A28FF">
            <w:pPr>
              <w:jc w:val="cente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44</w:t>
            </w:r>
          </w:p>
        </w:tc>
      </w:tr>
      <w:tr w:rsidR="002A28FF" w:rsidTr="001505BC">
        <w:tc>
          <w:tcPr>
            <w:tcW w:w="7196" w:type="dxa"/>
          </w:tcPr>
          <w:p w:rsidR="002A28FF" w:rsidRPr="002A28FF" w:rsidRDefault="002A28FF" w:rsidP="002A28FF">
            <w:pPr>
              <w:pStyle w:val="Sinespaciado"/>
              <w:rPr>
                <w:rFonts w:ascii="Times New Roman" w:eastAsia="Times New Roman" w:hAnsi="Times New Roman" w:cs="Times New Roman"/>
                <w:lang w:eastAsia="es-ES"/>
              </w:rPr>
            </w:pPr>
            <w:r w:rsidRPr="002A28FF">
              <w:rPr>
                <w:rFonts w:ascii="Times New Roman" w:eastAsia="Times New Roman" w:hAnsi="Times New Roman" w:cs="Times New Roman"/>
                <w:lang w:eastAsia="es-ES"/>
              </w:rPr>
              <w:t>Capítulo III</w:t>
            </w:r>
            <w:r>
              <w:rPr>
                <w:rFonts w:ascii="Times New Roman" w:eastAsia="Times New Roman" w:hAnsi="Times New Roman" w:cs="Times New Roman"/>
                <w:lang w:eastAsia="es-ES"/>
              </w:rPr>
              <w:t xml:space="preserve"> </w:t>
            </w:r>
            <w:r w:rsidRPr="002A28FF">
              <w:rPr>
                <w:rFonts w:ascii="Times New Roman" w:eastAsia="Times New Roman" w:hAnsi="Times New Roman" w:cs="Times New Roman"/>
                <w:bCs/>
                <w:color w:val="000000"/>
                <w:lang w:eastAsia="es-ES"/>
              </w:rPr>
              <w:t>Planteamiento de la propuesta</w:t>
            </w:r>
          </w:p>
        </w:tc>
        <w:tc>
          <w:tcPr>
            <w:tcW w:w="1843" w:type="dxa"/>
          </w:tcPr>
          <w:p w:rsidR="002A28FF" w:rsidRPr="002A28FF" w:rsidRDefault="002C5D6A" w:rsidP="002A28FF">
            <w:pPr>
              <w:jc w:val="cente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45</w:t>
            </w:r>
          </w:p>
        </w:tc>
      </w:tr>
      <w:tr w:rsidR="002A28FF" w:rsidTr="001505BC">
        <w:tc>
          <w:tcPr>
            <w:tcW w:w="7196" w:type="dxa"/>
          </w:tcPr>
          <w:p w:rsidR="002A28FF" w:rsidRPr="002A28FF" w:rsidRDefault="002A28FF" w:rsidP="00FC2F38">
            <w:pPr>
              <w:pStyle w:val="Sinespaciado"/>
              <w:spacing w:line="360" w:lineRule="auto"/>
              <w:jc w:val="both"/>
              <w:rPr>
                <w:rFonts w:ascii="Times New Roman" w:eastAsia="Times New Roman" w:hAnsi="Times New Roman" w:cs="Times New Roman"/>
                <w:bCs/>
                <w:color w:val="000000"/>
                <w:lang w:eastAsia="es-ES"/>
              </w:rPr>
            </w:pPr>
            <w:r w:rsidRPr="002A28FF">
              <w:rPr>
                <w:rFonts w:ascii="Times New Roman" w:hAnsi="Times New Roman" w:cs="Times New Roman"/>
              </w:rPr>
              <w:t>Importancia</w:t>
            </w:r>
          </w:p>
        </w:tc>
        <w:tc>
          <w:tcPr>
            <w:tcW w:w="1843" w:type="dxa"/>
          </w:tcPr>
          <w:p w:rsidR="002A28FF" w:rsidRPr="002A28FF" w:rsidRDefault="002A28FF" w:rsidP="002A28FF">
            <w:pPr>
              <w:jc w:val="center"/>
              <w:rPr>
                <w:rFonts w:ascii="Times New Roman" w:eastAsia="Times New Roman" w:hAnsi="Times New Roman" w:cs="Times New Roman"/>
                <w:bCs/>
                <w:color w:val="000000"/>
                <w:sz w:val="24"/>
                <w:szCs w:val="24"/>
              </w:rPr>
            </w:pPr>
          </w:p>
        </w:tc>
      </w:tr>
      <w:tr w:rsidR="002A28FF" w:rsidTr="001505BC">
        <w:tc>
          <w:tcPr>
            <w:tcW w:w="7196" w:type="dxa"/>
          </w:tcPr>
          <w:p w:rsidR="002A28FF" w:rsidRPr="002A28FF" w:rsidRDefault="002A28FF" w:rsidP="00FC2F38">
            <w:pPr>
              <w:pStyle w:val="Sinespaciado"/>
              <w:spacing w:line="360" w:lineRule="auto"/>
              <w:jc w:val="both"/>
              <w:rPr>
                <w:rFonts w:ascii="Times New Roman" w:eastAsia="Times New Roman" w:hAnsi="Times New Roman" w:cs="Times New Roman"/>
                <w:bCs/>
                <w:color w:val="000000"/>
                <w:lang w:eastAsia="es-ES"/>
              </w:rPr>
            </w:pPr>
            <w:r w:rsidRPr="002A28FF">
              <w:rPr>
                <w:rFonts w:ascii="Times New Roman" w:hAnsi="Times New Roman" w:cs="Times New Roman"/>
              </w:rPr>
              <w:t>Objetivos</w:t>
            </w:r>
          </w:p>
        </w:tc>
        <w:tc>
          <w:tcPr>
            <w:tcW w:w="1843" w:type="dxa"/>
          </w:tcPr>
          <w:p w:rsidR="002A28FF" w:rsidRPr="002A28FF" w:rsidRDefault="002C5D6A" w:rsidP="002A28FF">
            <w:pPr>
              <w:jc w:val="cente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45</w:t>
            </w:r>
          </w:p>
        </w:tc>
      </w:tr>
      <w:tr w:rsidR="002A28FF" w:rsidTr="001505BC">
        <w:tc>
          <w:tcPr>
            <w:tcW w:w="7196" w:type="dxa"/>
          </w:tcPr>
          <w:p w:rsidR="002A28FF" w:rsidRPr="002A28FF" w:rsidRDefault="002A28FF" w:rsidP="00FC2F38">
            <w:pPr>
              <w:pStyle w:val="Sinespaciado"/>
              <w:spacing w:line="360" w:lineRule="auto"/>
              <w:jc w:val="both"/>
              <w:rPr>
                <w:rFonts w:ascii="Times New Roman" w:eastAsia="Times New Roman" w:hAnsi="Times New Roman" w:cs="Times New Roman"/>
                <w:bCs/>
                <w:color w:val="000000"/>
                <w:lang w:eastAsia="es-ES"/>
              </w:rPr>
            </w:pPr>
            <w:r w:rsidRPr="002A28FF">
              <w:rPr>
                <w:rFonts w:ascii="Times New Roman" w:hAnsi="Times New Roman" w:cs="Times New Roman"/>
              </w:rPr>
              <w:t>Elementos de la propuesta</w:t>
            </w:r>
          </w:p>
        </w:tc>
        <w:tc>
          <w:tcPr>
            <w:tcW w:w="1843" w:type="dxa"/>
          </w:tcPr>
          <w:p w:rsidR="002A28FF" w:rsidRPr="002A28FF" w:rsidRDefault="002C5D6A" w:rsidP="002A28FF">
            <w:pPr>
              <w:jc w:val="cente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46</w:t>
            </w:r>
          </w:p>
        </w:tc>
      </w:tr>
      <w:tr w:rsidR="002A28FF" w:rsidTr="001505BC">
        <w:tc>
          <w:tcPr>
            <w:tcW w:w="7196" w:type="dxa"/>
          </w:tcPr>
          <w:p w:rsidR="002A28FF" w:rsidRPr="002A28FF" w:rsidRDefault="002A28FF" w:rsidP="00FC2F38">
            <w:pPr>
              <w:pStyle w:val="Sinespaciado"/>
              <w:spacing w:line="360" w:lineRule="auto"/>
              <w:jc w:val="both"/>
              <w:rPr>
                <w:rFonts w:ascii="Times New Roman" w:hAnsi="Times New Roman" w:cs="Times New Roman"/>
              </w:rPr>
            </w:pPr>
            <w:r w:rsidRPr="002A28FF">
              <w:rPr>
                <w:rFonts w:ascii="Times New Roman" w:hAnsi="Times New Roman" w:cs="Times New Roman"/>
              </w:rPr>
              <w:t>Conclusiones parciales del capitulo</w:t>
            </w:r>
          </w:p>
        </w:tc>
        <w:tc>
          <w:tcPr>
            <w:tcW w:w="1843" w:type="dxa"/>
          </w:tcPr>
          <w:p w:rsidR="002A28FF" w:rsidRPr="002A28FF" w:rsidRDefault="002C5D6A" w:rsidP="002A28FF">
            <w:pPr>
              <w:jc w:val="cente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48</w:t>
            </w:r>
          </w:p>
        </w:tc>
      </w:tr>
      <w:tr w:rsidR="002A28FF" w:rsidTr="001505BC">
        <w:trPr>
          <w:trHeight w:val="96"/>
        </w:trPr>
        <w:tc>
          <w:tcPr>
            <w:tcW w:w="7196" w:type="dxa"/>
          </w:tcPr>
          <w:p w:rsidR="002A28FF" w:rsidRPr="002A28FF" w:rsidRDefault="002A28FF" w:rsidP="002A28FF">
            <w:pPr>
              <w:pStyle w:val="Sinespaciado"/>
              <w:tabs>
                <w:tab w:val="center" w:pos="2136"/>
              </w:tabs>
              <w:spacing w:line="360" w:lineRule="auto"/>
              <w:rPr>
                <w:rFonts w:ascii="Times New Roman" w:eastAsia="Times New Roman" w:hAnsi="Times New Roman" w:cs="Times New Roman"/>
                <w:bCs/>
                <w:color w:val="000000"/>
                <w:lang w:eastAsia="es-ES"/>
              </w:rPr>
            </w:pPr>
            <w:r w:rsidRPr="002A28FF">
              <w:rPr>
                <w:rFonts w:ascii="Times New Roman" w:eastAsia="Times New Roman" w:hAnsi="Times New Roman" w:cs="Times New Roman"/>
                <w:bCs/>
                <w:color w:val="000000"/>
                <w:lang w:eastAsia="es-ES"/>
              </w:rPr>
              <w:t>Anexos</w:t>
            </w:r>
            <w:r w:rsidRPr="002A28FF">
              <w:rPr>
                <w:rFonts w:ascii="Times New Roman" w:eastAsia="Times New Roman" w:hAnsi="Times New Roman" w:cs="Times New Roman"/>
                <w:bCs/>
                <w:color w:val="000000"/>
                <w:lang w:eastAsia="es-ES"/>
              </w:rPr>
              <w:tab/>
            </w:r>
          </w:p>
        </w:tc>
        <w:tc>
          <w:tcPr>
            <w:tcW w:w="1843" w:type="dxa"/>
          </w:tcPr>
          <w:p w:rsidR="002A28FF" w:rsidRPr="002A28FF" w:rsidRDefault="002C5D6A" w:rsidP="002A28FF">
            <w:pPr>
              <w:jc w:val="cente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50</w:t>
            </w:r>
          </w:p>
        </w:tc>
      </w:tr>
    </w:tbl>
    <w:p w:rsidR="00FC2F38" w:rsidRDefault="00FC2F38" w:rsidP="003C2C08">
      <w:pPr>
        <w:spacing w:after="0" w:line="240" w:lineRule="auto"/>
        <w:jc w:val="center"/>
        <w:rPr>
          <w:rFonts w:ascii="Times New Roman" w:eastAsia="Times New Roman" w:hAnsi="Times New Roman" w:cs="Times New Roman"/>
          <w:b/>
          <w:bCs/>
          <w:color w:val="000000"/>
          <w:sz w:val="24"/>
          <w:szCs w:val="24"/>
        </w:rPr>
      </w:pPr>
    </w:p>
    <w:p w:rsidR="003C2C08" w:rsidRDefault="003C2C08" w:rsidP="003C2C08">
      <w:pPr>
        <w:spacing w:after="0" w:line="240" w:lineRule="auto"/>
        <w:jc w:val="center"/>
        <w:rPr>
          <w:rFonts w:ascii="Times New Roman" w:eastAsia="Times New Roman" w:hAnsi="Times New Roman" w:cs="Times New Roman"/>
          <w:b/>
          <w:bCs/>
          <w:color w:val="000000"/>
          <w:sz w:val="24"/>
          <w:szCs w:val="24"/>
        </w:rPr>
      </w:pPr>
    </w:p>
    <w:p w:rsidR="003C2C08" w:rsidRDefault="003C2C08" w:rsidP="003C2C08">
      <w:pPr>
        <w:spacing w:after="0" w:line="240" w:lineRule="auto"/>
        <w:jc w:val="center"/>
        <w:rPr>
          <w:rFonts w:ascii="Times New Roman" w:eastAsia="Times New Roman" w:hAnsi="Times New Roman" w:cs="Times New Roman"/>
          <w:b/>
          <w:bCs/>
          <w:color w:val="000000"/>
          <w:sz w:val="24"/>
          <w:szCs w:val="24"/>
        </w:rPr>
      </w:pPr>
    </w:p>
    <w:p w:rsidR="003C2C08" w:rsidRDefault="003C2C08" w:rsidP="003C2C08">
      <w:pPr>
        <w:spacing w:after="0" w:line="240" w:lineRule="auto"/>
        <w:jc w:val="center"/>
        <w:rPr>
          <w:rFonts w:ascii="Times New Roman" w:eastAsia="Times New Roman" w:hAnsi="Times New Roman" w:cs="Times New Roman"/>
          <w:b/>
          <w:bCs/>
          <w:color w:val="000000"/>
          <w:sz w:val="24"/>
          <w:szCs w:val="24"/>
        </w:rPr>
      </w:pPr>
    </w:p>
    <w:p w:rsidR="003C2C08" w:rsidRDefault="003C2C08" w:rsidP="003C2C08">
      <w:pPr>
        <w:spacing w:after="0" w:line="240" w:lineRule="auto"/>
        <w:jc w:val="center"/>
        <w:rPr>
          <w:rFonts w:ascii="Times New Roman" w:eastAsia="Times New Roman" w:hAnsi="Times New Roman" w:cs="Times New Roman"/>
          <w:b/>
          <w:bCs/>
          <w:color w:val="000000"/>
          <w:sz w:val="24"/>
          <w:szCs w:val="24"/>
        </w:rPr>
      </w:pPr>
    </w:p>
    <w:p w:rsidR="003C2C08" w:rsidRDefault="003C2C08" w:rsidP="003C2C08">
      <w:pPr>
        <w:spacing w:after="0" w:line="240" w:lineRule="auto"/>
        <w:jc w:val="center"/>
        <w:rPr>
          <w:rFonts w:ascii="Times New Roman" w:eastAsia="Times New Roman" w:hAnsi="Times New Roman" w:cs="Times New Roman"/>
          <w:b/>
          <w:bCs/>
          <w:color w:val="000000"/>
          <w:sz w:val="24"/>
          <w:szCs w:val="24"/>
        </w:rPr>
      </w:pPr>
    </w:p>
    <w:p w:rsidR="002A28FF" w:rsidRDefault="002A28FF" w:rsidP="003C2C08">
      <w:pPr>
        <w:spacing w:after="0" w:line="240" w:lineRule="auto"/>
        <w:jc w:val="center"/>
        <w:rPr>
          <w:rFonts w:ascii="Times New Roman" w:eastAsia="Times New Roman" w:hAnsi="Times New Roman" w:cs="Times New Roman"/>
          <w:b/>
          <w:bCs/>
          <w:color w:val="000000"/>
          <w:sz w:val="24"/>
          <w:szCs w:val="24"/>
        </w:rPr>
      </w:pPr>
    </w:p>
    <w:p w:rsidR="002A28FF" w:rsidRDefault="002A28FF" w:rsidP="003C2C08">
      <w:pPr>
        <w:spacing w:after="0" w:line="240" w:lineRule="auto"/>
        <w:jc w:val="center"/>
        <w:rPr>
          <w:rFonts w:ascii="Times New Roman" w:eastAsia="Times New Roman" w:hAnsi="Times New Roman" w:cs="Times New Roman"/>
          <w:b/>
          <w:bCs/>
          <w:color w:val="000000"/>
          <w:sz w:val="24"/>
          <w:szCs w:val="24"/>
        </w:rPr>
      </w:pPr>
    </w:p>
    <w:p w:rsidR="002A28FF" w:rsidRDefault="002A28FF" w:rsidP="003C2C08">
      <w:pPr>
        <w:spacing w:after="0" w:line="240" w:lineRule="auto"/>
        <w:jc w:val="center"/>
        <w:rPr>
          <w:rFonts w:ascii="Times New Roman" w:eastAsia="Times New Roman" w:hAnsi="Times New Roman" w:cs="Times New Roman"/>
          <w:b/>
          <w:bCs/>
          <w:color w:val="000000"/>
          <w:sz w:val="24"/>
          <w:szCs w:val="24"/>
        </w:rPr>
      </w:pPr>
    </w:p>
    <w:p w:rsidR="002A28FF" w:rsidRDefault="002A28FF" w:rsidP="003C2C08">
      <w:pPr>
        <w:spacing w:after="0" w:line="240" w:lineRule="auto"/>
        <w:jc w:val="center"/>
        <w:rPr>
          <w:rFonts w:ascii="Times New Roman" w:eastAsia="Times New Roman" w:hAnsi="Times New Roman" w:cs="Times New Roman"/>
          <w:b/>
          <w:bCs/>
          <w:color w:val="000000"/>
          <w:sz w:val="24"/>
          <w:szCs w:val="24"/>
        </w:rPr>
      </w:pPr>
    </w:p>
    <w:p w:rsidR="002A28FF" w:rsidRDefault="002A28FF" w:rsidP="003C2C08">
      <w:pPr>
        <w:spacing w:after="0" w:line="240" w:lineRule="auto"/>
        <w:jc w:val="center"/>
        <w:rPr>
          <w:rFonts w:ascii="Times New Roman" w:eastAsia="Times New Roman" w:hAnsi="Times New Roman" w:cs="Times New Roman"/>
          <w:b/>
          <w:bCs/>
          <w:color w:val="000000"/>
          <w:sz w:val="24"/>
          <w:szCs w:val="24"/>
        </w:rPr>
      </w:pPr>
    </w:p>
    <w:p w:rsidR="001505BC" w:rsidRDefault="001505BC" w:rsidP="003C2C08">
      <w:pPr>
        <w:spacing w:after="0" w:line="240" w:lineRule="auto"/>
        <w:jc w:val="center"/>
        <w:rPr>
          <w:rFonts w:ascii="Times New Roman" w:eastAsia="Times New Roman" w:hAnsi="Times New Roman" w:cs="Times New Roman"/>
          <w:b/>
          <w:bCs/>
          <w:color w:val="000000"/>
          <w:sz w:val="24"/>
          <w:szCs w:val="24"/>
        </w:rPr>
      </w:pPr>
    </w:p>
    <w:p w:rsidR="001505BC" w:rsidRDefault="001505BC" w:rsidP="003C2C08">
      <w:pPr>
        <w:spacing w:after="0" w:line="240" w:lineRule="auto"/>
        <w:jc w:val="center"/>
        <w:rPr>
          <w:rFonts w:ascii="Times New Roman" w:eastAsia="Times New Roman" w:hAnsi="Times New Roman" w:cs="Times New Roman"/>
          <w:b/>
          <w:bCs/>
          <w:color w:val="000000"/>
          <w:sz w:val="24"/>
          <w:szCs w:val="24"/>
        </w:rPr>
      </w:pPr>
    </w:p>
    <w:p w:rsidR="002A28FF" w:rsidRDefault="002A28FF" w:rsidP="003C2C08">
      <w:pPr>
        <w:spacing w:after="0" w:line="240" w:lineRule="auto"/>
        <w:jc w:val="center"/>
        <w:rPr>
          <w:rFonts w:ascii="Times New Roman" w:eastAsia="Times New Roman" w:hAnsi="Times New Roman" w:cs="Times New Roman"/>
          <w:b/>
          <w:bCs/>
          <w:color w:val="000000"/>
          <w:sz w:val="24"/>
          <w:szCs w:val="24"/>
        </w:rPr>
      </w:pPr>
    </w:p>
    <w:p w:rsidR="002A28FF" w:rsidRDefault="002A28FF" w:rsidP="003C2C08">
      <w:pPr>
        <w:spacing w:after="0" w:line="240" w:lineRule="auto"/>
        <w:jc w:val="center"/>
        <w:rPr>
          <w:rFonts w:ascii="Times New Roman" w:eastAsia="Times New Roman" w:hAnsi="Times New Roman" w:cs="Times New Roman"/>
          <w:b/>
          <w:bCs/>
          <w:color w:val="000000"/>
          <w:sz w:val="24"/>
          <w:szCs w:val="24"/>
        </w:rPr>
      </w:pPr>
    </w:p>
    <w:p w:rsidR="002A28FF" w:rsidRDefault="002A28FF" w:rsidP="003C2C08">
      <w:pPr>
        <w:spacing w:after="0" w:line="240" w:lineRule="auto"/>
        <w:jc w:val="center"/>
        <w:rPr>
          <w:rFonts w:ascii="Times New Roman" w:eastAsia="Times New Roman" w:hAnsi="Times New Roman" w:cs="Times New Roman"/>
          <w:b/>
          <w:bCs/>
          <w:color w:val="000000"/>
          <w:sz w:val="24"/>
          <w:szCs w:val="24"/>
        </w:rPr>
      </w:pPr>
    </w:p>
    <w:p w:rsidR="002A28FF" w:rsidRDefault="002A28FF" w:rsidP="003C2C08">
      <w:pPr>
        <w:spacing w:after="0" w:line="240" w:lineRule="auto"/>
        <w:jc w:val="center"/>
        <w:rPr>
          <w:rFonts w:ascii="Times New Roman" w:eastAsia="Times New Roman" w:hAnsi="Times New Roman" w:cs="Times New Roman"/>
          <w:b/>
          <w:bCs/>
          <w:color w:val="000000"/>
          <w:sz w:val="24"/>
          <w:szCs w:val="24"/>
        </w:rPr>
      </w:pPr>
    </w:p>
    <w:p w:rsidR="002A28FF" w:rsidRDefault="002A28FF" w:rsidP="003C2C08">
      <w:pPr>
        <w:spacing w:after="0" w:line="240" w:lineRule="auto"/>
        <w:jc w:val="center"/>
        <w:rPr>
          <w:rFonts w:ascii="Times New Roman" w:eastAsia="Times New Roman" w:hAnsi="Times New Roman" w:cs="Times New Roman"/>
          <w:b/>
          <w:bCs/>
          <w:color w:val="000000"/>
          <w:sz w:val="24"/>
          <w:szCs w:val="24"/>
        </w:rPr>
      </w:pPr>
    </w:p>
    <w:p w:rsidR="002A28FF" w:rsidRDefault="002A28FF" w:rsidP="003C2C08">
      <w:pPr>
        <w:spacing w:after="0" w:line="240" w:lineRule="auto"/>
        <w:jc w:val="center"/>
        <w:rPr>
          <w:rFonts w:ascii="Times New Roman" w:eastAsia="Times New Roman" w:hAnsi="Times New Roman" w:cs="Times New Roman"/>
          <w:b/>
          <w:bCs/>
          <w:color w:val="000000"/>
          <w:sz w:val="24"/>
          <w:szCs w:val="24"/>
        </w:rPr>
      </w:pPr>
    </w:p>
    <w:p w:rsidR="002A28FF" w:rsidRDefault="002A28FF" w:rsidP="003C2C08">
      <w:pPr>
        <w:spacing w:after="0" w:line="240" w:lineRule="auto"/>
        <w:jc w:val="center"/>
        <w:rPr>
          <w:rFonts w:ascii="Times New Roman" w:eastAsia="Times New Roman" w:hAnsi="Times New Roman" w:cs="Times New Roman"/>
          <w:b/>
          <w:bCs/>
          <w:color w:val="000000"/>
          <w:sz w:val="24"/>
          <w:szCs w:val="24"/>
        </w:rPr>
      </w:pPr>
    </w:p>
    <w:p w:rsidR="003C2C08" w:rsidRDefault="003C2C08" w:rsidP="003C2C08">
      <w:pPr>
        <w:spacing w:after="0" w:line="240" w:lineRule="auto"/>
        <w:jc w:val="center"/>
        <w:rPr>
          <w:rFonts w:ascii="Times New Roman" w:eastAsia="Times New Roman" w:hAnsi="Times New Roman" w:cs="Times New Roman"/>
          <w:b/>
          <w:bCs/>
          <w:color w:val="000000"/>
          <w:sz w:val="24"/>
          <w:szCs w:val="24"/>
        </w:rPr>
      </w:pPr>
    </w:p>
    <w:p w:rsidR="003C2C08" w:rsidRDefault="003C2C08" w:rsidP="003C2C08">
      <w:pPr>
        <w:spacing w:after="0" w:line="240" w:lineRule="auto"/>
        <w:jc w:val="center"/>
        <w:rPr>
          <w:rFonts w:ascii="Times New Roman" w:eastAsia="Times New Roman" w:hAnsi="Times New Roman" w:cs="Times New Roman"/>
          <w:b/>
          <w:bCs/>
          <w:color w:val="000000"/>
          <w:sz w:val="24"/>
          <w:szCs w:val="24"/>
        </w:rPr>
      </w:pPr>
    </w:p>
    <w:p w:rsidR="002A28FF" w:rsidRDefault="002A28FF" w:rsidP="003C2C08">
      <w:pPr>
        <w:spacing w:after="0" w:line="240" w:lineRule="auto"/>
        <w:jc w:val="center"/>
        <w:rPr>
          <w:rFonts w:ascii="Times New Roman" w:eastAsia="Times New Roman" w:hAnsi="Times New Roman" w:cs="Times New Roman"/>
          <w:b/>
          <w:bCs/>
          <w:color w:val="000000"/>
          <w:sz w:val="24"/>
          <w:szCs w:val="24"/>
        </w:rPr>
      </w:pPr>
    </w:p>
    <w:p w:rsidR="002A28FF" w:rsidRDefault="002A28FF" w:rsidP="003C2C08">
      <w:pPr>
        <w:spacing w:after="0" w:line="240" w:lineRule="auto"/>
        <w:jc w:val="center"/>
        <w:rPr>
          <w:rFonts w:ascii="Times New Roman" w:eastAsia="Times New Roman" w:hAnsi="Times New Roman" w:cs="Times New Roman"/>
          <w:b/>
          <w:bCs/>
          <w:color w:val="000000"/>
          <w:sz w:val="24"/>
          <w:szCs w:val="24"/>
        </w:rPr>
      </w:pPr>
    </w:p>
    <w:p w:rsidR="003C2C08" w:rsidRDefault="003C2C08" w:rsidP="003C2C08">
      <w:pPr>
        <w:spacing w:after="0" w:line="240" w:lineRule="auto"/>
        <w:jc w:val="center"/>
        <w:rPr>
          <w:rFonts w:ascii="Times New Roman" w:eastAsia="Times New Roman" w:hAnsi="Times New Roman" w:cs="Times New Roman"/>
          <w:b/>
          <w:bCs/>
          <w:color w:val="000000"/>
          <w:sz w:val="24"/>
          <w:szCs w:val="24"/>
        </w:rPr>
      </w:pPr>
    </w:p>
    <w:p w:rsidR="003C2C08" w:rsidRDefault="003C2C08" w:rsidP="003C2C08">
      <w:pPr>
        <w:spacing w:after="0" w:line="240" w:lineRule="auto"/>
        <w:jc w:val="center"/>
        <w:rPr>
          <w:rFonts w:ascii="Times New Roman" w:eastAsia="Times New Roman" w:hAnsi="Times New Roman" w:cs="Times New Roman"/>
          <w:b/>
          <w:bCs/>
          <w:color w:val="000000"/>
          <w:sz w:val="24"/>
          <w:szCs w:val="24"/>
        </w:rPr>
      </w:pPr>
    </w:p>
    <w:p w:rsidR="001505BC" w:rsidRDefault="001505BC" w:rsidP="003C2C08">
      <w:pPr>
        <w:spacing w:after="0" w:line="240" w:lineRule="auto"/>
        <w:jc w:val="center"/>
        <w:rPr>
          <w:rFonts w:ascii="Times New Roman" w:eastAsia="Times New Roman" w:hAnsi="Times New Roman" w:cs="Times New Roman"/>
          <w:b/>
          <w:bCs/>
          <w:color w:val="000000"/>
          <w:sz w:val="24"/>
          <w:szCs w:val="24"/>
        </w:rPr>
      </w:pPr>
    </w:p>
    <w:p w:rsidR="001505BC" w:rsidRDefault="001505BC" w:rsidP="003C2C08">
      <w:pPr>
        <w:spacing w:after="0" w:line="240" w:lineRule="auto"/>
        <w:jc w:val="center"/>
        <w:rPr>
          <w:rFonts w:ascii="Times New Roman" w:eastAsia="Times New Roman" w:hAnsi="Times New Roman" w:cs="Times New Roman"/>
          <w:b/>
          <w:bCs/>
          <w:color w:val="000000"/>
          <w:sz w:val="24"/>
          <w:szCs w:val="24"/>
        </w:rPr>
      </w:pPr>
    </w:p>
    <w:p w:rsidR="0021212B" w:rsidRDefault="0021212B" w:rsidP="003C2C08">
      <w:pPr>
        <w:spacing w:after="0" w:line="240" w:lineRule="auto"/>
        <w:jc w:val="center"/>
        <w:rPr>
          <w:rFonts w:ascii="Times New Roman" w:eastAsia="Times New Roman" w:hAnsi="Times New Roman" w:cs="Times New Roman"/>
          <w:b/>
          <w:bCs/>
          <w:color w:val="000000"/>
          <w:sz w:val="24"/>
          <w:szCs w:val="24"/>
        </w:rPr>
      </w:pPr>
    </w:p>
    <w:p w:rsidR="003C2C08" w:rsidRDefault="003C2C08" w:rsidP="003C2C08">
      <w:pPr>
        <w:spacing w:after="0" w:line="240" w:lineRule="auto"/>
        <w:jc w:val="center"/>
        <w:rPr>
          <w:rFonts w:ascii="Times New Roman" w:eastAsia="Times New Roman" w:hAnsi="Times New Roman" w:cs="Times New Roman"/>
          <w:b/>
          <w:bCs/>
          <w:color w:val="000000"/>
          <w:sz w:val="24"/>
          <w:szCs w:val="24"/>
        </w:rPr>
      </w:pPr>
      <w:r w:rsidRPr="00505E86">
        <w:rPr>
          <w:rFonts w:ascii="Times New Roman" w:eastAsia="Times New Roman" w:hAnsi="Times New Roman" w:cs="Times New Roman"/>
          <w:b/>
          <w:bCs/>
          <w:color w:val="000000"/>
          <w:sz w:val="24"/>
          <w:szCs w:val="24"/>
        </w:rPr>
        <w:lastRenderedPageBreak/>
        <w:t>RESUMEN EJECUTIVO</w:t>
      </w:r>
      <w:r>
        <w:rPr>
          <w:rFonts w:ascii="Times New Roman" w:eastAsia="Times New Roman" w:hAnsi="Times New Roman" w:cs="Times New Roman"/>
          <w:b/>
          <w:bCs/>
          <w:color w:val="000000"/>
          <w:sz w:val="24"/>
          <w:szCs w:val="24"/>
        </w:rPr>
        <w:t xml:space="preserve"> </w:t>
      </w:r>
    </w:p>
    <w:p w:rsidR="003C2C08" w:rsidRDefault="003C2C08" w:rsidP="003C2C08">
      <w:pPr>
        <w:spacing w:after="0" w:line="360" w:lineRule="auto"/>
        <w:jc w:val="both"/>
        <w:rPr>
          <w:rFonts w:ascii="Times New Roman" w:eastAsia="Times New Roman" w:hAnsi="Times New Roman" w:cs="Times New Roman"/>
          <w:b/>
          <w:bCs/>
          <w:color w:val="000000"/>
          <w:sz w:val="24"/>
          <w:szCs w:val="24"/>
        </w:rPr>
      </w:pPr>
    </w:p>
    <w:p w:rsidR="003C2C08" w:rsidRDefault="003C2C08" w:rsidP="003C2C08">
      <w:pPr>
        <w:spacing w:after="0" w:line="360" w:lineRule="auto"/>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 xml:space="preserve">En un  mundo competitivo globalizado en el que se desenvuelve las pequeñas y medianas empresas es de vital importancia conocer la salud económica financiera de estas entidades por la que atraviesan estas empresas en un periodo determinado. De tal manera que permita tomar decisiones adecuadas de inversión y financiamiento que permitan maximizar la riqueza de los socios o propietarios. </w:t>
      </w:r>
    </w:p>
    <w:p w:rsidR="003C2C08" w:rsidRDefault="003C2C08" w:rsidP="003C2C08">
      <w:pPr>
        <w:spacing w:after="0" w:line="360" w:lineRule="auto"/>
        <w:jc w:val="both"/>
        <w:rPr>
          <w:rFonts w:ascii="Times New Roman" w:eastAsia="Times New Roman" w:hAnsi="Times New Roman" w:cs="Times New Roman"/>
          <w:bCs/>
          <w:color w:val="000000"/>
          <w:sz w:val="24"/>
          <w:szCs w:val="24"/>
        </w:rPr>
      </w:pPr>
    </w:p>
    <w:p w:rsidR="003C2C08" w:rsidRDefault="003C2C08" w:rsidP="003C2C08">
      <w:pPr>
        <w:spacing w:after="0" w:line="360" w:lineRule="auto"/>
        <w:jc w:val="both"/>
        <w:rPr>
          <w:rFonts w:ascii="Times New Roman" w:eastAsia="Times New Roman" w:hAnsi="Times New Roman" w:cs="Times New Roman"/>
          <w:bCs/>
          <w:color w:val="000000"/>
          <w:sz w:val="24"/>
          <w:szCs w:val="24"/>
        </w:rPr>
      </w:pPr>
      <w:r w:rsidRPr="006D2266">
        <w:rPr>
          <w:rFonts w:ascii="Times New Roman" w:eastAsia="Times New Roman" w:hAnsi="Times New Roman" w:cs="Times New Roman"/>
          <w:bCs/>
          <w:color w:val="000000"/>
          <w:sz w:val="24"/>
          <w:szCs w:val="24"/>
        </w:rPr>
        <w:t xml:space="preserve">En el presente trabajo investigativo el hilo conductor que guía este proceso es la línea de investigación es Administración Financiera y Responsabilidad Social, que se encuentra caracterizada por una investigación cuali-cuantitativa identificada por las dos variables de estudio, </w:t>
      </w:r>
      <w:r>
        <w:rPr>
          <w:rFonts w:ascii="Times New Roman" w:eastAsia="Times New Roman" w:hAnsi="Times New Roman" w:cs="Times New Roman"/>
          <w:bCs/>
          <w:color w:val="000000"/>
          <w:sz w:val="24"/>
          <w:szCs w:val="24"/>
        </w:rPr>
        <w:t xml:space="preserve">los tipos de investigación utilizados en la cuantitativa son </w:t>
      </w:r>
      <w:r w:rsidRPr="006D2266">
        <w:rPr>
          <w:rFonts w:ascii="Times New Roman" w:eastAsia="Times New Roman" w:hAnsi="Times New Roman" w:cs="Times New Roman"/>
          <w:bCs/>
          <w:color w:val="000000"/>
          <w:sz w:val="24"/>
          <w:szCs w:val="24"/>
        </w:rPr>
        <w:t>Diseño no experimental, Diseño transversal</w:t>
      </w:r>
      <w:r>
        <w:rPr>
          <w:rFonts w:ascii="Times New Roman" w:eastAsia="Times New Roman" w:hAnsi="Times New Roman" w:cs="Times New Roman"/>
          <w:bCs/>
          <w:color w:val="000000"/>
          <w:sz w:val="24"/>
          <w:szCs w:val="24"/>
        </w:rPr>
        <w:t xml:space="preserve">. </w:t>
      </w:r>
      <w:r w:rsidRPr="00D75F74">
        <w:rPr>
          <w:rFonts w:ascii="Times New Roman" w:eastAsia="Times New Roman" w:hAnsi="Times New Roman" w:cs="Times New Roman"/>
          <w:bCs/>
          <w:color w:val="000000"/>
          <w:sz w:val="24"/>
          <w:szCs w:val="24"/>
        </w:rPr>
        <w:t xml:space="preserve">Para la modalidad cualitativa se utiliza </w:t>
      </w:r>
      <w:r>
        <w:rPr>
          <w:rFonts w:ascii="Times New Roman" w:eastAsia="Times New Roman" w:hAnsi="Times New Roman" w:cs="Times New Roman"/>
          <w:bCs/>
          <w:color w:val="000000"/>
          <w:sz w:val="24"/>
          <w:szCs w:val="24"/>
        </w:rPr>
        <w:t xml:space="preserve">la investigación acción y para el </w:t>
      </w:r>
      <w:r>
        <w:rPr>
          <w:rFonts w:ascii="Times New Roman" w:eastAsia="Times New Roman" w:hAnsi="Times New Roman" w:cs="Times New Roman"/>
          <w:sz w:val="24"/>
          <w:szCs w:val="24"/>
        </w:rPr>
        <w:t>A</w:t>
      </w:r>
      <w:r w:rsidRPr="00D75F74">
        <w:rPr>
          <w:rFonts w:ascii="Times New Roman" w:eastAsia="Times New Roman" w:hAnsi="Times New Roman" w:cs="Times New Roman"/>
          <w:sz w:val="24"/>
          <w:szCs w:val="24"/>
        </w:rPr>
        <w:t>lcance de la investigación</w:t>
      </w:r>
      <w:r w:rsidRPr="00D75F74">
        <w:rPr>
          <w:rFonts w:ascii="Times New Roman" w:eastAsia="Times New Roman" w:hAnsi="Times New Roman" w:cs="Times New Roman"/>
          <w:b/>
          <w:sz w:val="24"/>
          <w:szCs w:val="24"/>
        </w:rPr>
        <w:t xml:space="preserve"> </w:t>
      </w:r>
      <w:r>
        <w:rPr>
          <w:rFonts w:ascii="Times New Roman" w:eastAsia="Times New Roman" w:hAnsi="Times New Roman" w:cs="Times New Roman"/>
          <w:bCs/>
          <w:color w:val="000000"/>
          <w:sz w:val="24"/>
          <w:szCs w:val="24"/>
        </w:rPr>
        <w:t xml:space="preserve"> son Exploratoria</w:t>
      </w:r>
      <w:r>
        <w:rPr>
          <w:rFonts w:ascii="Times New Roman" w:eastAsia="Times New Roman" w:hAnsi="Times New Roman" w:cs="Times New Roman"/>
          <w:b/>
          <w:bCs/>
          <w:color w:val="000000"/>
          <w:sz w:val="24"/>
          <w:szCs w:val="24"/>
        </w:rPr>
        <w:t xml:space="preserve">, </w:t>
      </w:r>
      <w:r w:rsidRPr="00D75F74">
        <w:rPr>
          <w:rFonts w:ascii="Times New Roman" w:eastAsia="Times New Roman" w:hAnsi="Times New Roman" w:cs="Times New Roman"/>
          <w:bCs/>
          <w:color w:val="000000"/>
          <w:sz w:val="24"/>
          <w:szCs w:val="24"/>
        </w:rPr>
        <w:t>Descriptiva</w:t>
      </w:r>
      <w:r>
        <w:rPr>
          <w:rFonts w:ascii="Times New Roman" w:eastAsia="Times New Roman" w:hAnsi="Times New Roman" w:cs="Times New Roman"/>
          <w:bCs/>
          <w:color w:val="000000"/>
          <w:sz w:val="24"/>
          <w:szCs w:val="24"/>
        </w:rPr>
        <w:t xml:space="preserve"> y </w:t>
      </w:r>
      <w:r w:rsidRPr="00D75F74">
        <w:rPr>
          <w:rFonts w:ascii="Times New Roman" w:eastAsia="Times New Roman" w:hAnsi="Times New Roman" w:cs="Times New Roman"/>
          <w:bCs/>
          <w:color w:val="000000"/>
          <w:sz w:val="24"/>
          <w:szCs w:val="24"/>
        </w:rPr>
        <w:t>Correlacional</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sz w:val="24"/>
          <w:szCs w:val="24"/>
        </w:rPr>
        <w:t>E</w:t>
      </w:r>
      <w:r w:rsidRPr="00D75F74">
        <w:rPr>
          <w:rFonts w:ascii="Times New Roman" w:eastAsia="Times New Roman" w:hAnsi="Times New Roman" w:cs="Times New Roman"/>
          <w:sz w:val="24"/>
          <w:szCs w:val="24"/>
        </w:rPr>
        <w:t xml:space="preserve">n </w:t>
      </w:r>
      <w:r>
        <w:rPr>
          <w:rFonts w:ascii="Times New Roman" w:eastAsia="Times New Roman" w:hAnsi="Times New Roman" w:cs="Times New Roman"/>
          <w:sz w:val="24"/>
          <w:szCs w:val="24"/>
        </w:rPr>
        <w:t xml:space="preserve">la utilización de </w:t>
      </w:r>
      <w:r w:rsidRPr="00D75F74">
        <w:rPr>
          <w:rFonts w:ascii="Times New Roman" w:eastAsia="Times New Roman" w:hAnsi="Times New Roman" w:cs="Times New Roman"/>
          <w:bCs/>
          <w:color w:val="000000"/>
          <w:sz w:val="24"/>
          <w:szCs w:val="24"/>
        </w:rPr>
        <w:t>métodos, técnicas e instrumentos</w:t>
      </w:r>
      <w:r>
        <w:rPr>
          <w:rFonts w:ascii="Times New Roman" w:eastAsia="Times New Roman" w:hAnsi="Times New Roman" w:cs="Times New Roman"/>
          <w:bCs/>
          <w:color w:val="000000"/>
          <w:sz w:val="24"/>
          <w:szCs w:val="24"/>
        </w:rPr>
        <w:t xml:space="preserve"> se aplicó el Método empírico se manejó la </w:t>
      </w:r>
      <w:r>
        <w:rPr>
          <w:rFonts w:ascii="Times New Roman" w:eastAsia="Times New Roman" w:hAnsi="Times New Roman" w:cs="Times New Roman"/>
          <w:sz w:val="24"/>
          <w:szCs w:val="24"/>
        </w:rPr>
        <w:t>r</w:t>
      </w:r>
      <w:r w:rsidRPr="00D75F74">
        <w:rPr>
          <w:rFonts w:ascii="Times New Roman" w:eastAsia="Times New Roman" w:hAnsi="Times New Roman" w:cs="Times New Roman"/>
          <w:sz w:val="24"/>
          <w:szCs w:val="24"/>
        </w:rPr>
        <w:t>ecopilación de información</w:t>
      </w:r>
      <w:r>
        <w:rPr>
          <w:rFonts w:ascii="Times New Roman" w:eastAsia="Times New Roman" w:hAnsi="Times New Roman" w:cs="Times New Roman"/>
          <w:sz w:val="24"/>
          <w:szCs w:val="24"/>
        </w:rPr>
        <w:t>, en el M</w:t>
      </w:r>
      <w:r w:rsidRPr="00D75F74">
        <w:rPr>
          <w:rFonts w:ascii="Times New Roman" w:eastAsia="Times New Roman" w:hAnsi="Times New Roman" w:cs="Times New Roman"/>
          <w:sz w:val="24"/>
          <w:szCs w:val="24"/>
        </w:rPr>
        <w:t>étodo teórico</w:t>
      </w:r>
      <w:r>
        <w:rPr>
          <w:rFonts w:ascii="Times New Roman" w:eastAsia="Times New Roman" w:hAnsi="Times New Roman" w:cs="Times New Roman"/>
          <w:sz w:val="24"/>
          <w:szCs w:val="24"/>
        </w:rPr>
        <w:t xml:space="preserve"> se aplicó </w:t>
      </w:r>
      <w:r w:rsidRPr="00D75F74">
        <w:rPr>
          <w:rFonts w:ascii="Times New Roman" w:eastAsia="Times New Roman" w:hAnsi="Times New Roman" w:cs="Times New Roman"/>
          <w:bCs/>
          <w:color w:val="000000"/>
          <w:sz w:val="24"/>
          <w:szCs w:val="24"/>
        </w:rPr>
        <w:t>Histórico-Lógico</w:t>
      </w:r>
      <w:r>
        <w:rPr>
          <w:rFonts w:ascii="Times New Roman" w:eastAsia="Times New Roman" w:hAnsi="Times New Roman" w:cs="Times New Roman"/>
          <w:b/>
          <w:sz w:val="24"/>
          <w:szCs w:val="24"/>
        </w:rPr>
        <w:t xml:space="preserve">, </w:t>
      </w:r>
      <w:r w:rsidRPr="00D75F74">
        <w:rPr>
          <w:rFonts w:ascii="Times New Roman" w:eastAsia="Times New Roman" w:hAnsi="Times New Roman" w:cs="Times New Roman"/>
          <w:bCs/>
          <w:color w:val="000000"/>
          <w:sz w:val="24"/>
          <w:szCs w:val="24"/>
        </w:rPr>
        <w:t>Inductivo-Deductivo</w:t>
      </w:r>
      <w:r>
        <w:rPr>
          <w:rFonts w:ascii="Times New Roman" w:eastAsia="Times New Roman" w:hAnsi="Times New Roman" w:cs="Times New Roman"/>
          <w:color w:val="000000"/>
          <w:sz w:val="24"/>
          <w:szCs w:val="24"/>
        </w:rPr>
        <w:t xml:space="preserve">, </w:t>
      </w:r>
      <w:r w:rsidRPr="00D75F74">
        <w:rPr>
          <w:rFonts w:ascii="Times New Roman" w:eastAsia="Times New Roman" w:hAnsi="Times New Roman" w:cs="Times New Roman"/>
          <w:bCs/>
          <w:color w:val="000000"/>
          <w:sz w:val="24"/>
          <w:szCs w:val="24"/>
        </w:rPr>
        <w:t>Analítico-Sintético</w:t>
      </w:r>
      <w:r>
        <w:rPr>
          <w:rFonts w:ascii="Times New Roman" w:eastAsia="Times New Roman" w:hAnsi="Times New Roman" w:cs="Times New Roman"/>
          <w:b/>
          <w:sz w:val="24"/>
          <w:szCs w:val="24"/>
        </w:rPr>
        <w:t xml:space="preserve">, </w:t>
      </w:r>
      <w:r w:rsidRPr="00D75F74">
        <w:rPr>
          <w:rFonts w:ascii="Times New Roman" w:eastAsia="Times New Roman" w:hAnsi="Times New Roman" w:cs="Times New Roman"/>
          <w:bCs/>
          <w:color w:val="000000"/>
          <w:sz w:val="24"/>
          <w:szCs w:val="24"/>
        </w:rPr>
        <w:t>Enfoque Sistémico</w:t>
      </w:r>
      <w:r>
        <w:rPr>
          <w:rFonts w:ascii="Times New Roman" w:eastAsia="Times New Roman" w:hAnsi="Times New Roman" w:cs="Times New Roman"/>
          <w:bCs/>
          <w:color w:val="000000"/>
          <w:sz w:val="24"/>
          <w:szCs w:val="24"/>
        </w:rPr>
        <w:t>.</w:t>
      </w:r>
    </w:p>
    <w:p w:rsidR="003C2C08" w:rsidRDefault="003C2C08" w:rsidP="003C2C08">
      <w:pPr>
        <w:spacing w:after="0" w:line="360" w:lineRule="auto"/>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 xml:space="preserve">También se empleó las </w:t>
      </w:r>
      <w:r w:rsidRPr="00D75F74">
        <w:rPr>
          <w:rFonts w:ascii="Times New Roman" w:eastAsia="Times New Roman" w:hAnsi="Times New Roman" w:cs="Times New Roman"/>
          <w:bCs/>
          <w:color w:val="000000"/>
          <w:sz w:val="24"/>
          <w:szCs w:val="24"/>
        </w:rPr>
        <w:t>técnicas</w:t>
      </w:r>
      <w:r>
        <w:rPr>
          <w:rFonts w:ascii="Times New Roman" w:eastAsia="Times New Roman" w:hAnsi="Times New Roman" w:cs="Times New Roman"/>
          <w:bCs/>
          <w:color w:val="000000"/>
          <w:sz w:val="24"/>
          <w:szCs w:val="24"/>
        </w:rPr>
        <w:t xml:space="preserve"> en la realización de la </w:t>
      </w:r>
      <w:r w:rsidRPr="00505E86">
        <w:rPr>
          <w:rFonts w:ascii="Times New Roman" w:eastAsia="Times New Roman" w:hAnsi="Times New Roman" w:cs="Times New Roman"/>
          <w:bCs/>
          <w:color w:val="000000"/>
          <w:sz w:val="24"/>
          <w:szCs w:val="24"/>
        </w:rPr>
        <w:t xml:space="preserve">Entrevista </w:t>
      </w:r>
      <w:r>
        <w:rPr>
          <w:rFonts w:ascii="Times New Roman" w:eastAsia="Times New Roman" w:hAnsi="Times New Roman" w:cs="Times New Roman"/>
          <w:bCs/>
          <w:color w:val="000000"/>
          <w:sz w:val="24"/>
          <w:szCs w:val="24"/>
        </w:rPr>
        <w:t xml:space="preserve">e Instrumentos con una </w:t>
      </w:r>
      <w:r w:rsidRPr="00505E86">
        <w:rPr>
          <w:rFonts w:ascii="Times New Roman" w:eastAsia="Times New Roman" w:hAnsi="Times New Roman" w:cs="Times New Roman"/>
          <w:bCs/>
          <w:color w:val="000000"/>
          <w:sz w:val="24"/>
          <w:szCs w:val="24"/>
        </w:rPr>
        <w:t>Guía de preguntas.</w:t>
      </w:r>
    </w:p>
    <w:p w:rsidR="003C2C08" w:rsidRPr="00D75F74" w:rsidRDefault="003C2C08" w:rsidP="003C2C08">
      <w:pPr>
        <w:spacing w:after="0" w:line="360" w:lineRule="auto"/>
        <w:jc w:val="both"/>
        <w:rPr>
          <w:rFonts w:ascii="Times New Roman" w:eastAsia="Times New Roman" w:hAnsi="Times New Roman" w:cs="Times New Roman"/>
          <w:b/>
          <w:sz w:val="24"/>
          <w:szCs w:val="24"/>
        </w:rPr>
      </w:pPr>
    </w:p>
    <w:p w:rsidR="003C2C08" w:rsidRPr="00C62823" w:rsidRDefault="003C2C08" w:rsidP="003C2C08">
      <w:pPr>
        <w:spacing w:after="0" w:line="360" w:lineRule="auto"/>
        <w:jc w:val="both"/>
        <w:rPr>
          <w:rFonts w:ascii="Times New Roman" w:eastAsia="Times New Roman" w:hAnsi="Times New Roman" w:cs="Times New Roman"/>
          <w:b/>
          <w:bCs/>
          <w:color w:val="000000"/>
          <w:sz w:val="24"/>
          <w:szCs w:val="24"/>
        </w:rPr>
      </w:pPr>
      <w:r>
        <w:rPr>
          <w:rFonts w:ascii="Times New Roman" w:eastAsia="Times New Roman" w:hAnsi="Times New Roman" w:cs="Times New Roman"/>
          <w:bCs/>
          <w:color w:val="000000"/>
          <w:sz w:val="24"/>
          <w:szCs w:val="24"/>
        </w:rPr>
        <w:t xml:space="preserve">Con la aplicación de esta metodología se diagnostica los aspectos positivos  y negativos tanto interna como externamente de la empresa lo que permite diseñar los elementos de la propuesta para </w:t>
      </w:r>
      <w:r w:rsidRPr="00043DAC">
        <w:rPr>
          <w:rFonts w:ascii="Times New Roman" w:eastAsia="Times New Roman" w:hAnsi="Times New Roman" w:cs="Times New Roman"/>
          <w:color w:val="000000"/>
          <w:sz w:val="24"/>
          <w:szCs w:val="24"/>
        </w:rPr>
        <w:t>La elaboración del modelo de gestión financiera permitirá mejorar la rentabilidad en CONDUCARCHI CIA. LTDA, además al aplicar este modelo se logrará que la empresa actué de acuerdo a la creciente demanda y genere mayor confianza, tanto en liquidez, como solvencia e imagen corporativa</w:t>
      </w:r>
    </w:p>
    <w:p w:rsidR="003C2C08" w:rsidRDefault="003C2C08" w:rsidP="003C2C08">
      <w:pPr>
        <w:spacing w:after="0" w:line="360" w:lineRule="auto"/>
        <w:jc w:val="both"/>
        <w:rPr>
          <w:rFonts w:ascii="Times New Roman" w:eastAsia="Times New Roman" w:hAnsi="Times New Roman" w:cs="Times New Roman"/>
          <w:b/>
          <w:bCs/>
          <w:color w:val="000000"/>
          <w:sz w:val="24"/>
          <w:szCs w:val="24"/>
        </w:rPr>
      </w:pPr>
    </w:p>
    <w:p w:rsidR="003C2C08" w:rsidRDefault="003C2C08" w:rsidP="003C2C08">
      <w:pPr>
        <w:spacing w:after="0" w:line="360" w:lineRule="auto"/>
        <w:jc w:val="both"/>
        <w:rPr>
          <w:rFonts w:ascii="Times New Roman" w:eastAsia="Times New Roman" w:hAnsi="Times New Roman" w:cs="Times New Roman"/>
          <w:b/>
          <w:bCs/>
          <w:color w:val="000000"/>
          <w:sz w:val="24"/>
          <w:szCs w:val="24"/>
        </w:rPr>
      </w:pPr>
    </w:p>
    <w:p w:rsidR="003C2C08" w:rsidRDefault="003C2C08" w:rsidP="003C2C08">
      <w:pPr>
        <w:spacing w:after="0" w:line="360" w:lineRule="auto"/>
        <w:jc w:val="both"/>
        <w:rPr>
          <w:rFonts w:ascii="Times New Roman" w:eastAsia="Times New Roman" w:hAnsi="Times New Roman" w:cs="Times New Roman"/>
          <w:b/>
          <w:bCs/>
          <w:color w:val="000000"/>
          <w:sz w:val="24"/>
          <w:szCs w:val="24"/>
        </w:rPr>
      </w:pPr>
    </w:p>
    <w:p w:rsidR="003C2C08" w:rsidRPr="00C62823" w:rsidRDefault="003C2C08" w:rsidP="003C2C08">
      <w:pPr>
        <w:spacing w:after="0" w:line="360" w:lineRule="auto"/>
        <w:jc w:val="both"/>
        <w:rPr>
          <w:rFonts w:ascii="Times New Roman" w:eastAsia="Times New Roman" w:hAnsi="Times New Roman" w:cs="Times New Roman"/>
          <w:b/>
          <w:bCs/>
          <w:color w:val="000000"/>
          <w:sz w:val="24"/>
          <w:szCs w:val="24"/>
        </w:rPr>
      </w:pPr>
    </w:p>
    <w:p w:rsidR="003C2C08" w:rsidRPr="002A28FF" w:rsidRDefault="003C2C08" w:rsidP="003C2C08">
      <w:pPr>
        <w:spacing w:after="0" w:line="240" w:lineRule="auto"/>
        <w:jc w:val="center"/>
        <w:rPr>
          <w:rFonts w:ascii="Times New Roman" w:eastAsia="Times New Roman" w:hAnsi="Times New Roman" w:cs="Times New Roman"/>
          <w:b/>
          <w:sz w:val="24"/>
          <w:szCs w:val="24"/>
        </w:rPr>
      </w:pPr>
    </w:p>
    <w:p w:rsidR="002A28FF" w:rsidRPr="002A28FF" w:rsidRDefault="002A28FF" w:rsidP="003C2C08">
      <w:pPr>
        <w:spacing w:after="0" w:line="240" w:lineRule="auto"/>
        <w:jc w:val="center"/>
        <w:rPr>
          <w:rFonts w:ascii="Times New Roman" w:eastAsia="Times New Roman" w:hAnsi="Times New Roman" w:cs="Times New Roman"/>
          <w:b/>
          <w:sz w:val="24"/>
          <w:szCs w:val="24"/>
        </w:rPr>
      </w:pPr>
    </w:p>
    <w:p w:rsidR="003C2C08" w:rsidRPr="00925548" w:rsidRDefault="003C2C08" w:rsidP="003C2C08">
      <w:pPr>
        <w:spacing w:after="0" w:line="240" w:lineRule="auto"/>
        <w:jc w:val="center"/>
        <w:rPr>
          <w:rFonts w:ascii="Times New Roman" w:eastAsia="Times New Roman" w:hAnsi="Times New Roman" w:cs="Times New Roman"/>
          <w:b/>
          <w:sz w:val="24"/>
          <w:szCs w:val="24"/>
          <w:lang w:val="en-US"/>
        </w:rPr>
      </w:pPr>
      <w:r w:rsidRPr="00925548">
        <w:rPr>
          <w:rFonts w:ascii="Times New Roman" w:eastAsia="Times New Roman" w:hAnsi="Times New Roman" w:cs="Times New Roman"/>
          <w:b/>
          <w:sz w:val="24"/>
          <w:szCs w:val="24"/>
          <w:lang w:val="en-US"/>
        </w:rPr>
        <w:lastRenderedPageBreak/>
        <w:t>ABSTRACT</w:t>
      </w:r>
    </w:p>
    <w:p w:rsidR="003C2C08" w:rsidRPr="00925548" w:rsidRDefault="003C2C08" w:rsidP="003C2C08">
      <w:pPr>
        <w:spacing w:after="0" w:line="240" w:lineRule="auto"/>
        <w:jc w:val="center"/>
        <w:rPr>
          <w:rFonts w:ascii="Times New Roman" w:eastAsia="Times New Roman" w:hAnsi="Times New Roman" w:cs="Times New Roman"/>
          <w:b/>
          <w:sz w:val="24"/>
          <w:szCs w:val="24"/>
          <w:lang w:val="en-US"/>
        </w:rPr>
      </w:pPr>
    </w:p>
    <w:p w:rsidR="003C2C08" w:rsidRDefault="003C2C08" w:rsidP="003C2C08">
      <w:pPr>
        <w:spacing w:after="0" w:line="360" w:lineRule="auto"/>
        <w:jc w:val="both"/>
        <w:rPr>
          <w:rStyle w:val="hps"/>
          <w:rFonts w:ascii="Times New Roman" w:hAnsi="Times New Roman" w:cs="Times New Roman"/>
          <w:sz w:val="24"/>
          <w:szCs w:val="24"/>
          <w:lang w:val="en"/>
        </w:rPr>
      </w:pPr>
    </w:p>
    <w:p w:rsidR="003C2C08" w:rsidRPr="007116A0" w:rsidRDefault="003C2C08" w:rsidP="003C2C08">
      <w:pPr>
        <w:spacing w:after="0" w:line="360" w:lineRule="auto"/>
        <w:jc w:val="both"/>
        <w:rPr>
          <w:rFonts w:ascii="Times New Roman" w:hAnsi="Times New Roman" w:cs="Times New Roman"/>
          <w:sz w:val="24"/>
          <w:szCs w:val="24"/>
          <w:lang w:val="en"/>
        </w:rPr>
      </w:pPr>
      <w:r w:rsidRPr="007116A0">
        <w:rPr>
          <w:rStyle w:val="hps"/>
          <w:rFonts w:ascii="Times New Roman" w:hAnsi="Times New Roman" w:cs="Times New Roman"/>
          <w:sz w:val="24"/>
          <w:szCs w:val="24"/>
          <w:lang w:val="en"/>
        </w:rPr>
        <w:t>In a</w:t>
      </w:r>
      <w:r w:rsidRPr="007116A0">
        <w:rPr>
          <w:rFonts w:ascii="Times New Roman" w:hAnsi="Times New Roman" w:cs="Times New Roman"/>
          <w:sz w:val="24"/>
          <w:szCs w:val="24"/>
          <w:lang w:val="en"/>
        </w:rPr>
        <w:t xml:space="preserve"> </w:t>
      </w:r>
      <w:r w:rsidRPr="007116A0">
        <w:rPr>
          <w:rStyle w:val="hps"/>
          <w:rFonts w:ascii="Times New Roman" w:hAnsi="Times New Roman" w:cs="Times New Roman"/>
          <w:sz w:val="24"/>
          <w:szCs w:val="24"/>
          <w:lang w:val="en"/>
        </w:rPr>
        <w:t>globalized</w:t>
      </w:r>
      <w:r w:rsidRPr="007116A0">
        <w:rPr>
          <w:rFonts w:ascii="Times New Roman" w:hAnsi="Times New Roman" w:cs="Times New Roman"/>
          <w:sz w:val="24"/>
          <w:szCs w:val="24"/>
          <w:lang w:val="en"/>
        </w:rPr>
        <w:t xml:space="preserve"> </w:t>
      </w:r>
      <w:r w:rsidRPr="007116A0">
        <w:rPr>
          <w:rStyle w:val="hps"/>
          <w:rFonts w:ascii="Times New Roman" w:hAnsi="Times New Roman" w:cs="Times New Roman"/>
          <w:sz w:val="24"/>
          <w:szCs w:val="24"/>
          <w:lang w:val="en"/>
        </w:rPr>
        <w:t>competitive world</w:t>
      </w:r>
      <w:r w:rsidRPr="007116A0">
        <w:rPr>
          <w:rFonts w:ascii="Times New Roman" w:hAnsi="Times New Roman" w:cs="Times New Roman"/>
          <w:sz w:val="24"/>
          <w:szCs w:val="24"/>
          <w:lang w:val="en"/>
        </w:rPr>
        <w:t xml:space="preserve"> </w:t>
      </w:r>
      <w:r w:rsidRPr="007116A0">
        <w:rPr>
          <w:rStyle w:val="hps"/>
          <w:rFonts w:ascii="Times New Roman" w:hAnsi="Times New Roman" w:cs="Times New Roman"/>
          <w:sz w:val="24"/>
          <w:szCs w:val="24"/>
          <w:lang w:val="en"/>
        </w:rPr>
        <w:t>in which</w:t>
      </w:r>
      <w:r w:rsidRPr="007116A0">
        <w:rPr>
          <w:rFonts w:ascii="Times New Roman" w:hAnsi="Times New Roman" w:cs="Times New Roman"/>
          <w:sz w:val="24"/>
          <w:szCs w:val="24"/>
          <w:lang w:val="en"/>
        </w:rPr>
        <w:t xml:space="preserve"> </w:t>
      </w:r>
      <w:r w:rsidRPr="007116A0">
        <w:rPr>
          <w:rStyle w:val="hps"/>
          <w:rFonts w:ascii="Times New Roman" w:hAnsi="Times New Roman" w:cs="Times New Roman"/>
          <w:sz w:val="24"/>
          <w:szCs w:val="24"/>
          <w:lang w:val="en"/>
        </w:rPr>
        <w:t>it operates</w:t>
      </w:r>
      <w:r w:rsidRPr="007116A0">
        <w:rPr>
          <w:rFonts w:ascii="Times New Roman" w:hAnsi="Times New Roman" w:cs="Times New Roman"/>
          <w:sz w:val="24"/>
          <w:szCs w:val="24"/>
          <w:lang w:val="en"/>
        </w:rPr>
        <w:t xml:space="preserve"> </w:t>
      </w:r>
      <w:r w:rsidRPr="007116A0">
        <w:rPr>
          <w:rStyle w:val="hps"/>
          <w:rFonts w:ascii="Times New Roman" w:hAnsi="Times New Roman" w:cs="Times New Roman"/>
          <w:sz w:val="24"/>
          <w:szCs w:val="24"/>
          <w:lang w:val="en"/>
        </w:rPr>
        <w:t>small and</w:t>
      </w:r>
      <w:r w:rsidRPr="007116A0">
        <w:rPr>
          <w:rFonts w:ascii="Times New Roman" w:hAnsi="Times New Roman" w:cs="Times New Roman"/>
          <w:sz w:val="24"/>
          <w:szCs w:val="24"/>
          <w:lang w:val="en"/>
        </w:rPr>
        <w:t xml:space="preserve"> </w:t>
      </w:r>
      <w:r w:rsidRPr="007116A0">
        <w:rPr>
          <w:rStyle w:val="hps"/>
          <w:rFonts w:ascii="Times New Roman" w:hAnsi="Times New Roman" w:cs="Times New Roman"/>
          <w:sz w:val="24"/>
          <w:szCs w:val="24"/>
          <w:lang w:val="en"/>
        </w:rPr>
        <w:t>medium enterprises is</w:t>
      </w:r>
      <w:r w:rsidRPr="007116A0">
        <w:rPr>
          <w:rFonts w:ascii="Times New Roman" w:hAnsi="Times New Roman" w:cs="Times New Roman"/>
          <w:sz w:val="24"/>
          <w:szCs w:val="24"/>
          <w:lang w:val="en"/>
        </w:rPr>
        <w:t xml:space="preserve"> </w:t>
      </w:r>
      <w:r w:rsidRPr="007116A0">
        <w:rPr>
          <w:rStyle w:val="hps"/>
          <w:rFonts w:ascii="Times New Roman" w:hAnsi="Times New Roman" w:cs="Times New Roman"/>
          <w:sz w:val="24"/>
          <w:szCs w:val="24"/>
          <w:lang w:val="en"/>
        </w:rPr>
        <w:t>vital to know</w:t>
      </w:r>
      <w:r w:rsidRPr="007116A0">
        <w:rPr>
          <w:rFonts w:ascii="Times New Roman" w:hAnsi="Times New Roman" w:cs="Times New Roman"/>
          <w:sz w:val="24"/>
          <w:szCs w:val="24"/>
          <w:lang w:val="en"/>
        </w:rPr>
        <w:t xml:space="preserve"> </w:t>
      </w:r>
      <w:r w:rsidRPr="007116A0">
        <w:rPr>
          <w:rStyle w:val="hps"/>
          <w:rFonts w:ascii="Times New Roman" w:hAnsi="Times New Roman" w:cs="Times New Roman"/>
          <w:sz w:val="24"/>
          <w:szCs w:val="24"/>
          <w:lang w:val="en"/>
        </w:rPr>
        <w:t>the economic health</w:t>
      </w:r>
      <w:r w:rsidRPr="007116A0">
        <w:rPr>
          <w:rFonts w:ascii="Times New Roman" w:hAnsi="Times New Roman" w:cs="Times New Roman"/>
          <w:sz w:val="24"/>
          <w:szCs w:val="24"/>
          <w:lang w:val="en"/>
        </w:rPr>
        <w:t xml:space="preserve"> </w:t>
      </w:r>
      <w:r w:rsidRPr="007116A0">
        <w:rPr>
          <w:rStyle w:val="hps"/>
          <w:rFonts w:ascii="Times New Roman" w:hAnsi="Times New Roman" w:cs="Times New Roman"/>
          <w:sz w:val="24"/>
          <w:szCs w:val="24"/>
          <w:lang w:val="en"/>
        </w:rPr>
        <w:t>of these</w:t>
      </w:r>
      <w:r w:rsidRPr="007116A0">
        <w:rPr>
          <w:rFonts w:ascii="Times New Roman" w:hAnsi="Times New Roman" w:cs="Times New Roman"/>
          <w:sz w:val="24"/>
          <w:szCs w:val="24"/>
          <w:lang w:val="en"/>
        </w:rPr>
        <w:t xml:space="preserve"> </w:t>
      </w:r>
      <w:r w:rsidRPr="007116A0">
        <w:rPr>
          <w:rStyle w:val="hps"/>
          <w:rFonts w:ascii="Times New Roman" w:hAnsi="Times New Roman" w:cs="Times New Roman"/>
          <w:sz w:val="24"/>
          <w:szCs w:val="24"/>
          <w:lang w:val="en"/>
        </w:rPr>
        <w:t>financial</w:t>
      </w:r>
      <w:r w:rsidRPr="007116A0">
        <w:rPr>
          <w:rFonts w:ascii="Times New Roman" w:hAnsi="Times New Roman" w:cs="Times New Roman"/>
          <w:sz w:val="24"/>
          <w:szCs w:val="24"/>
          <w:lang w:val="en"/>
        </w:rPr>
        <w:t xml:space="preserve"> </w:t>
      </w:r>
      <w:r w:rsidRPr="007116A0">
        <w:rPr>
          <w:rStyle w:val="hps"/>
          <w:rFonts w:ascii="Times New Roman" w:hAnsi="Times New Roman" w:cs="Times New Roman"/>
          <w:sz w:val="24"/>
          <w:szCs w:val="24"/>
          <w:lang w:val="en"/>
        </w:rPr>
        <w:t>entities</w:t>
      </w:r>
      <w:r w:rsidRPr="007116A0">
        <w:rPr>
          <w:rFonts w:ascii="Times New Roman" w:hAnsi="Times New Roman" w:cs="Times New Roman"/>
          <w:sz w:val="24"/>
          <w:szCs w:val="24"/>
          <w:lang w:val="en"/>
        </w:rPr>
        <w:t xml:space="preserve"> </w:t>
      </w:r>
      <w:r w:rsidRPr="007116A0">
        <w:rPr>
          <w:rStyle w:val="hps"/>
          <w:rFonts w:ascii="Times New Roman" w:hAnsi="Times New Roman" w:cs="Times New Roman"/>
          <w:sz w:val="24"/>
          <w:szCs w:val="24"/>
          <w:lang w:val="en"/>
        </w:rPr>
        <w:t>being experienced by</w:t>
      </w:r>
      <w:r w:rsidRPr="007116A0">
        <w:rPr>
          <w:rFonts w:ascii="Times New Roman" w:hAnsi="Times New Roman" w:cs="Times New Roman"/>
          <w:sz w:val="24"/>
          <w:szCs w:val="24"/>
          <w:lang w:val="en"/>
        </w:rPr>
        <w:t xml:space="preserve"> </w:t>
      </w:r>
      <w:r w:rsidRPr="007116A0">
        <w:rPr>
          <w:rStyle w:val="hps"/>
          <w:rFonts w:ascii="Times New Roman" w:hAnsi="Times New Roman" w:cs="Times New Roman"/>
          <w:sz w:val="24"/>
          <w:szCs w:val="24"/>
          <w:lang w:val="en"/>
        </w:rPr>
        <w:t>these firms</w:t>
      </w:r>
      <w:r w:rsidRPr="007116A0">
        <w:rPr>
          <w:rFonts w:ascii="Times New Roman" w:hAnsi="Times New Roman" w:cs="Times New Roman"/>
          <w:sz w:val="24"/>
          <w:szCs w:val="24"/>
          <w:lang w:val="en"/>
        </w:rPr>
        <w:t xml:space="preserve"> </w:t>
      </w:r>
      <w:r w:rsidRPr="007116A0">
        <w:rPr>
          <w:rStyle w:val="hps"/>
          <w:rFonts w:ascii="Times New Roman" w:hAnsi="Times New Roman" w:cs="Times New Roman"/>
          <w:sz w:val="24"/>
          <w:szCs w:val="24"/>
          <w:lang w:val="en"/>
        </w:rPr>
        <w:t>in a given period</w:t>
      </w:r>
      <w:r w:rsidRPr="007116A0">
        <w:rPr>
          <w:rFonts w:ascii="Times New Roman" w:hAnsi="Times New Roman" w:cs="Times New Roman"/>
          <w:sz w:val="24"/>
          <w:szCs w:val="24"/>
          <w:lang w:val="en"/>
        </w:rPr>
        <w:t xml:space="preserve">. </w:t>
      </w:r>
      <w:r w:rsidRPr="007116A0">
        <w:rPr>
          <w:rStyle w:val="hps"/>
          <w:rFonts w:ascii="Times New Roman" w:hAnsi="Times New Roman" w:cs="Times New Roman"/>
          <w:sz w:val="24"/>
          <w:szCs w:val="24"/>
          <w:lang w:val="en"/>
        </w:rPr>
        <w:t>So that</w:t>
      </w:r>
      <w:r w:rsidRPr="007116A0">
        <w:rPr>
          <w:rFonts w:ascii="Times New Roman" w:hAnsi="Times New Roman" w:cs="Times New Roman"/>
          <w:sz w:val="24"/>
          <w:szCs w:val="24"/>
          <w:lang w:val="en"/>
        </w:rPr>
        <w:t xml:space="preserve"> </w:t>
      </w:r>
      <w:r w:rsidRPr="007116A0">
        <w:rPr>
          <w:rStyle w:val="hps"/>
          <w:rFonts w:ascii="Times New Roman" w:hAnsi="Times New Roman" w:cs="Times New Roman"/>
          <w:sz w:val="24"/>
          <w:szCs w:val="24"/>
          <w:lang w:val="en"/>
        </w:rPr>
        <w:t>to make decisions</w:t>
      </w:r>
      <w:r w:rsidRPr="007116A0">
        <w:rPr>
          <w:rFonts w:ascii="Times New Roman" w:hAnsi="Times New Roman" w:cs="Times New Roman"/>
          <w:sz w:val="24"/>
          <w:szCs w:val="24"/>
          <w:lang w:val="en"/>
        </w:rPr>
        <w:t xml:space="preserve"> </w:t>
      </w:r>
      <w:r w:rsidRPr="007116A0">
        <w:rPr>
          <w:rStyle w:val="hps"/>
          <w:rFonts w:ascii="Times New Roman" w:hAnsi="Times New Roman" w:cs="Times New Roman"/>
          <w:sz w:val="24"/>
          <w:szCs w:val="24"/>
          <w:lang w:val="en"/>
        </w:rPr>
        <w:t>appropriate</w:t>
      </w:r>
      <w:r w:rsidRPr="007116A0">
        <w:rPr>
          <w:rFonts w:ascii="Times New Roman" w:hAnsi="Times New Roman" w:cs="Times New Roman"/>
          <w:sz w:val="24"/>
          <w:szCs w:val="24"/>
          <w:lang w:val="en"/>
        </w:rPr>
        <w:t xml:space="preserve"> </w:t>
      </w:r>
      <w:r w:rsidRPr="007116A0">
        <w:rPr>
          <w:rStyle w:val="hps"/>
          <w:rFonts w:ascii="Times New Roman" w:hAnsi="Times New Roman" w:cs="Times New Roman"/>
          <w:sz w:val="24"/>
          <w:szCs w:val="24"/>
          <w:lang w:val="en"/>
        </w:rPr>
        <w:t>investment and funding</w:t>
      </w:r>
      <w:r w:rsidRPr="007116A0">
        <w:rPr>
          <w:rFonts w:ascii="Times New Roman" w:hAnsi="Times New Roman" w:cs="Times New Roman"/>
          <w:sz w:val="24"/>
          <w:szCs w:val="24"/>
          <w:lang w:val="en"/>
        </w:rPr>
        <w:t xml:space="preserve"> </w:t>
      </w:r>
      <w:r w:rsidRPr="007116A0">
        <w:rPr>
          <w:rStyle w:val="hps"/>
          <w:rFonts w:ascii="Times New Roman" w:hAnsi="Times New Roman" w:cs="Times New Roman"/>
          <w:sz w:val="24"/>
          <w:szCs w:val="24"/>
          <w:lang w:val="en"/>
        </w:rPr>
        <w:t>to maximize</w:t>
      </w:r>
      <w:r w:rsidRPr="007116A0">
        <w:rPr>
          <w:rFonts w:ascii="Times New Roman" w:hAnsi="Times New Roman" w:cs="Times New Roman"/>
          <w:sz w:val="24"/>
          <w:szCs w:val="24"/>
          <w:lang w:val="en"/>
        </w:rPr>
        <w:t xml:space="preserve"> </w:t>
      </w:r>
      <w:r w:rsidRPr="007116A0">
        <w:rPr>
          <w:rStyle w:val="hps"/>
          <w:rFonts w:ascii="Times New Roman" w:hAnsi="Times New Roman" w:cs="Times New Roman"/>
          <w:sz w:val="24"/>
          <w:szCs w:val="24"/>
          <w:lang w:val="en"/>
        </w:rPr>
        <w:t>the wealth of</w:t>
      </w:r>
      <w:r w:rsidRPr="007116A0">
        <w:rPr>
          <w:rFonts w:ascii="Times New Roman" w:hAnsi="Times New Roman" w:cs="Times New Roman"/>
          <w:sz w:val="24"/>
          <w:szCs w:val="24"/>
          <w:lang w:val="en"/>
        </w:rPr>
        <w:t xml:space="preserve"> </w:t>
      </w:r>
      <w:r w:rsidRPr="007116A0">
        <w:rPr>
          <w:rStyle w:val="hps"/>
          <w:rFonts w:ascii="Times New Roman" w:hAnsi="Times New Roman" w:cs="Times New Roman"/>
          <w:sz w:val="24"/>
          <w:szCs w:val="24"/>
          <w:lang w:val="en"/>
        </w:rPr>
        <w:t>shareholders or owners</w:t>
      </w:r>
      <w:r w:rsidRPr="007116A0">
        <w:rPr>
          <w:rFonts w:ascii="Times New Roman" w:hAnsi="Times New Roman" w:cs="Times New Roman"/>
          <w:sz w:val="24"/>
          <w:szCs w:val="24"/>
          <w:lang w:val="en"/>
        </w:rPr>
        <w:t>.</w:t>
      </w:r>
    </w:p>
    <w:p w:rsidR="003C2C08" w:rsidRDefault="003C2C08" w:rsidP="003C2C08">
      <w:pPr>
        <w:spacing w:after="0" w:line="360" w:lineRule="auto"/>
        <w:jc w:val="both"/>
        <w:rPr>
          <w:rFonts w:ascii="Times New Roman" w:hAnsi="Times New Roman" w:cs="Times New Roman"/>
          <w:sz w:val="24"/>
          <w:szCs w:val="24"/>
          <w:lang w:val="en"/>
        </w:rPr>
      </w:pPr>
      <w:r w:rsidRPr="007116A0">
        <w:rPr>
          <w:rFonts w:ascii="Times New Roman" w:hAnsi="Times New Roman" w:cs="Times New Roman"/>
          <w:sz w:val="24"/>
          <w:szCs w:val="24"/>
          <w:lang w:val="en"/>
        </w:rPr>
        <w:br/>
      </w:r>
      <w:r w:rsidRPr="007116A0">
        <w:rPr>
          <w:rStyle w:val="hps"/>
          <w:rFonts w:ascii="Times New Roman" w:hAnsi="Times New Roman" w:cs="Times New Roman"/>
          <w:sz w:val="24"/>
          <w:szCs w:val="24"/>
          <w:lang w:val="en"/>
        </w:rPr>
        <w:t>In this</w:t>
      </w:r>
      <w:r w:rsidRPr="007116A0">
        <w:rPr>
          <w:rFonts w:ascii="Times New Roman" w:hAnsi="Times New Roman" w:cs="Times New Roman"/>
          <w:sz w:val="24"/>
          <w:szCs w:val="24"/>
          <w:lang w:val="en"/>
        </w:rPr>
        <w:t xml:space="preserve"> </w:t>
      </w:r>
      <w:r w:rsidRPr="007116A0">
        <w:rPr>
          <w:rStyle w:val="hps"/>
          <w:rFonts w:ascii="Times New Roman" w:hAnsi="Times New Roman" w:cs="Times New Roman"/>
          <w:sz w:val="24"/>
          <w:szCs w:val="24"/>
          <w:lang w:val="en"/>
        </w:rPr>
        <w:t>research work</w:t>
      </w:r>
      <w:r w:rsidRPr="007116A0">
        <w:rPr>
          <w:rFonts w:ascii="Times New Roman" w:hAnsi="Times New Roman" w:cs="Times New Roman"/>
          <w:sz w:val="24"/>
          <w:szCs w:val="24"/>
          <w:lang w:val="en"/>
        </w:rPr>
        <w:t xml:space="preserve"> </w:t>
      </w:r>
      <w:r w:rsidRPr="007116A0">
        <w:rPr>
          <w:rStyle w:val="hps"/>
          <w:rFonts w:ascii="Times New Roman" w:hAnsi="Times New Roman" w:cs="Times New Roman"/>
          <w:sz w:val="24"/>
          <w:szCs w:val="24"/>
          <w:lang w:val="en"/>
        </w:rPr>
        <w:t>the</w:t>
      </w:r>
      <w:r w:rsidRPr="007116A0">
        <w:rPr>
          <w:rFonts w:ascii="Times New Roman" w:hAnsi="Times New Roman" w:cs="Times New Roman"/>
          <w:sz w:val="24"/>
          <w:szCs w:val="24"/>
          <w:lang w:val="en"/>
        </w:rPr>
        <w:t xml:space="preserve"> </w:t>
      </w:r>
      <w:r w:rsidRPr="007116A0">
        <w:rPr>
          <w:rStyle w:val="hps"/>
          <w:rFonts w:ascii="Times New Roman" w:hAnsi="Times New Roman" w:cs="Times New Roman"/>
          <w:sz w:val="24"/>
          <w:szCs w:val="24"/>
          <w:lang w:val="en"/>
        </w:rPr>
        <w:t>thread that</w:t>
      </w:r>
      <w:r w:rsidRPr="007116A0">
        <w:rPr>
          <w:rFonts w:ascii="Times New Roman" w:hAnsi="Times New Roman" w:cs="Times New Roman"/>
          <w:sz w:val="24"/>
          <w:szCs w:val="24"/>
          <w:lang w:val="en"/>
        </w:rPr>
        <w:t xml:space="preserve"> </w:t>
      </w:r>
      <w:r w:rsidRPr="007116A0">
        <w:rPr>
          <w:rStyle w:val="hps"/>
          <w:rFonts w:ascii="Times New Roman" w:hAnsi="Times New Roman" w:cs="Times New Roman"/>
          <w:sz w:val="24"/>
          <w:szCs w:val="24"/>
          <w:lang w:val="en"/>
        </w:rPr>
        <w:t>guides this process</w:t>
      </w:r>
      <w:r w:rsidRPr="007116A0">
        <w:rPr>
          <w:rFonts w:ascii="Times New Roman" w:hAnsi="Times New Roman" w:cs="Times New Roman"/>
          <w:sz w:val="24"/>
          <w:szCs w:val="24"/>
          <w:lang w:val="en"/>
        </w:rPr>
        <w:t xml:space="preserve"> </w:t>
      </w:r>
      <w:r w:rsidRPr="007116A0">
        <w:rPr>
          <w:rStyle w:val="hps"/>
          <w:rFonts w:ascii="Times New Roman" w:hAnsi="Times New Roman" w:cs="Times New Roman"/>
          <w:sz w:val="24"/>
          <w:szCs w:val="24"/>
          <w:lang w:val="en"/>
        </w:rPr>
        <w:t>is</w:t>
      </w:r>
      <w:r w:rsidRPr="007116A0">
        <w:rPr>
          <w:rFonts w:ascii="Times New Roman" w:hAnsi="Times New Roman" w:cs="Times New Roman"/>
          <w:sz w:val="24"/>
          <w:szCs w:val="24"/>
          <w:lang w:val="en"/>
        </w:rPr>
        <w:t xml:space="preserve"> </w:t>
      </w:r>
      <w:r w:rsidRPr="007116A0">
        <w:rPr>
          <w:rStyle w:val="hps"/>
          <w:rFonts w:ascii="Times New Roman" w:hAnsi="Times New Roman" w:cs="Times New Roman"/>
          <w:sz w:val="24"/>
          <w:szCs w:val="24"/>
          <w:lang w:val="en"/>
        </w:rPr>
        <w:t>the research</w:t>
      </w:r>
      <w:r w:rsidRPr="007116A0">
        <w:rPr>
          <w:rFonts w:ascii="Times New Roman" w:hAnsi="Times New Roman" w:cs="Times New Roman"/>
          <w:sz w:val="24"/>
          <w:szCs w:val="24"/>
          <w:lang w:val="en"/>
        </w:rPr>
        <w:t xml:space="preserve"> </w:t>
      </w:r>
      <w:r w:rsidRPr="007116A0">
        <w:rPr>
          <w:rStyle w:val="hps"/>
          <w:rFonts w:ascii="Times New Roman" w:hAnsi="Times New Roman" w:cs="Times New Roman"/>
          <w:sz w:val="24"/>
          <w:szCs w:val="24"/>
          <w:lang w:val="en"/>
        </w:rPr>
        <w:t>is</w:t>
      </w:r>
      <w:r w:rsidRPr="007116A0">
        <w:rPr>
          <w:rFonts w:ascii="Times New Roman" w:hAnsi="Times New Roman" w:cs="Times New Roman"/>
          <w:sz w:val="24"/>
          <w:szCs w:val="24"/>
          <w:lang w:val="en"/>
        </w:rPr>
        <w:t xml:space="preserve"> </w:t>
      </w:r>
      <w:r w:rsidRPr="007116A0">
        <w:rPr>
          <w:rStyle w:val="hps"/>
          <w:rFonts w:ascii="Times New Roman" w:hAnsi="Times New Roman" w:cs="Times New Roman"/>
          <w:sz w:val="24"/>
          <w:szCs w:val="24"/>
          <w:lang w:val="en"/>
        </w:rPr>
        <w:t>Financial Management</w:t>
      </w:r>
      <w:r w:rsidRPr="007116A0">
        <w:rPr>
          <w:rFonts w:ascii="Times New Roman" w:hAnsi="Times New Roman" w:cs="Times New Roman"/>
          <w:sz w:val="24"/>
          <w:szCs w:val="24"/>
          <w:lang w:val="en"/>
        </w:rPr>
        <w:t xml:space="preserve"> </w:t>
      </w:r>
      <w:r w:rsidRPr="007116A0">
        <w:rPr>
          <w:rStyle w:val="hps"/>
          <w:rFonts w:ascii="Times New Roman" w:hAnsi="Times New Roman" w:cs="Times New Roman"/>
          <w:sz w:val="24"/>
          <w:szCs w:val="24"/>
          <w:lang w:val="en"/>
        </w:rPr>
        <w:t>and</w:t>
      </w:r>
      <w:r w:rsidRPr="007116A0">
        <w:rPr>
          <w:rFonts w:ascii="Times New Roman" w:hAnsi="Times New Roman" w:cs="Times New Roman"/>
          <w:sz w:val="24"/>
          <w:szCs w:val="24"/>
          <w:lang w:val="en"/>
        </w:rPr>
        <w:t xml:space="preserve"> </w:t>
      </w:r>
      <w:r w:rsidRPr="007116A0">
        <w:rPr>
          <w:rStyle w:val="hps"/>
          <w:rFonts w:ascii="Times New Roman" w:hAnsi="Times New Roman" w:cs="Times New Roman"/>
          <w:sz w:val="24"/>
          <w:szCs w:val="24"/>
          <w:lang w:val="en"/>
        </w:rPr>
        <w:t>Social</w:t>
      </w:r>
      <w:r w:rsidRPr="007116A0">
        <w:rPr>
          <w:rFonts w:ascii="Times New Roman" w:hAnsi="Times New Roman" w:cs="Times New Roman"/>
          <w:sz w:val="24"/>
          <w:szCs w:val="24"/>
          <w:lang w:val="en"/>
        </w:rPr>
        <w:t xml:space="preserve"> </w:t>
      </w:r>
      <w:r w:rsidRPr="007116A0">
        <w:rPr>
          <w:rStyle w:val="hps"/>
          <w:rFonts w:ascii="Times New Roman" w:hAnsi="Times New Roman" w:cs="Times New Roman"/>
          <w:sz w:val="24"/>
          <w:szCs w:val="24"/>
          <w:lang w:val="en"/>
        </w:rPr>
        <w:t>Responsibility</w:t>
      </w:r>
      <w:r w:rsidRPr="007116A0">
        <w:rPr>
          <w:rFonts w:ascii="Times New Roman" w:hAnsi="Times New Roman" w:cs="Times New Roman"/>
          <w:sz w:val="24"/>
          <w:szCs w:val="24"/>
          <w:lang w:val="en"/>
        </w:rPr>
        <w:t xml:space="preserve">, </w:t>
      </w:r>
      <w:r w:rsidRPr="007116A0">
        <w:rPr>
          <w:rStyle w:val="hps"/>
          <w:rFonts w:ascii="Times New Roman" w:hAnsi="Times New Roman" w:cs="Times New Roman"/>
          <w:sz w:val="24"/>
          <w:szCs w:val="24"/>
          <w:lang w:val="en"/>
        </w:rPr>
        <w:t>which is</w:t>
      </w:r>
      <w:r w:rsidRPr="007116A0">
        <w:rPr>
          <w:rFonts w:ascii="Times New Roman" w:hAnsi="Times New Roman" w:cs="Times New Roman"/>
          <w:sz w:val="24"/>
          <w:szCs w:val="24"/>
          <w:lang w:val="en"/>
        </w:rPr>
        <w:t xml:space="preserve"> </w:t>
      </w:r>
      <w:r w:rsidRPr="007116A0">
        <w:rPr>
          <w:rStyle w:val="hps"/>
          <w:rFonts w:ascii="Times New Roman" w:hAnsi="Times New Roman" w:cs="Times New Roman"/>
          <w:sz w:val="24"/>
          <w:szCs w:val="24"/>
          <w:lang w:val="en"/>
        </w:rPr>
        <w:t>characterized by</w:t>
      </w:r>
      <w:r w:rsidRPr="007116A0">
        <w:rPr>
          <w:rFonts w:ascii="Times New Roman" w:hAnsi="Times New Roman" w:cs="Times New Roman"/>
          <w:sz w:val="24"/>
          <w:szCs w:val="24"/>
          <w:lang w:val="en"/>
        </w:rPr>
        <w:t xml:space="preserve"> </w:t>
      </w:r>
      <w:r w:rsidRPr="007116A0">
        <w:rPr>
          <w:rStyle w:val="hps"/>
          <w:rFonts w:ascii="Times New Roman" w:hAnsi="Times New Roman" w:cs="Times New Roman"/>
          <w:sz w:val="24"/>
          <w:szCs w:val="24"/>
          <w:lang w:val="en"/>
        </w:rPr>
        <w:t>qualitative and quantitative</w:t>
      </w:r>
      <w:r w:rsidRPr="007116A0">
        <w:rPr>
          <w:rFonts w:ascii="Times New Roman" w:hAnsi="Times New Roman" w:cs="Times New Roman"/>
          <w:sz w:val="24"/>
          <w:szCs w:val="24"/>
          <w:lang w:val="en"/>
        </w:rPr>
        <w:t xml:space="preserve"> </w:t>
      </w:r>
      <w:r w:rsidRPr="007116A0">
        <w:rPr>
          <w:rStyle w:val="hps"/>
          <w:rFonts w:ascii="Times New Roman" w:hAnsi="Times New Roman" w:cs="Times New Roman"/>
          <w:sz w:val="24"/>
          <w:szCs w:val="24"/>
          <w:lang w:val="en"/>
        </w:rPr>
        <w:t>research</w:t>
      </w:r>
      <w:r w:rsidRPr="007116A0">
        <w:rPr>
          <w:rFonts w:ascii="Times New Roman" w:hAnsi="Times New Roman" w:cs="Times New Roman"/>
          <w:sz w:val="24"/>
          <w:szCs w:val="24"/>
          <w:lang w:val="en"/>
        </w:rPr>
        <w:t xml:space="preserve"> </w:t>
      </w:r>
      <w:r w:rsidRPr="007116A0">
        <w:rPr>
          <w:rStyle w:val="hps"/>
          <w:rFonts w:ascii="Times New Roman" w:hAnsi="Times New Roman" w:cs="Times New Roman"/>
          <w:sz w:val="24"/>
          <w:szCs w:val="24"/>
          <w:lang w:val="en"/>
        </w:rPr>
        <w:t>identified by</w:t>
      </w:r>
      <w:r w:rsidRPr="007116A0">
        <w:rPr>
          <w:rFonts w:ascii="Times New Roman" w:hAnsi="Times New Roman" w:cs="Times New Roman"/>
          <w:sz w:val="24"/>
          <w:szCs w:val="24"/>
          <w:lang w:val="en"/>
        </w:rPr>
        <w:t xml:space="preserve"> </w:t>
      </w:r>
      <w:r w:rsidRPr="007116A0">
        <w:rPr>
          <w:rStyle w:val="hps"/>
          <w:rFonts w:ascii="Times New Roman" w:hAnsi="Times New Roman" w:cs="Times New Roman"/>
          <w:sz w:val="24"/>
          <w:szCs w:val="24"/>
          <w:lang w:val="en"/>
        </w:rPr>
        <w:t>the two</w:t>
      </w:r>
      <w:r w:rsidRPr="007116A0">
        <w:rPr>
          <w:rFonts w:ascii="Times New Roman" w:hAnsi="Times New Roman" w:cs="Times New Roman"/>
          <w:sz w:val="24"/>
          <w:szCs w:val="24"/>
          <w:lang w:val="en"/>
        </w:rPr>
        <w:t xml:space="preserve"> </w:t>
      </w:r>
      <w:r w:rsidRPr="007116A0">
        <w:rPr>
          <w:rStyle w:val="hps"/>
          <w:rFonts w:ascii="Times New Roman" w:hAnsi="Times New Roman" w:cs="Times New Roman"/>
          <w:sz w:val="24"/>
          <w:szCs w:val="24"/>
          <w:lang w:val="en"/>
        </w:rPr>
        <w:t>study variables</w:t>
      </w:r>
      <w:r w:rsidRPr="007116A0">
        <w:rPr>
          <w:rFonts w:ascii="Times New Roman" w:hAnsi="Times New Roman" w:cs="Times New Roman"/>
          <w:sz w:val="24"/>
          <w:szCs w:val="24"/>
          <w:lang w:val="en"/>
        </w:rPr>
        <w:t xml:space="preserve">, </w:t>
      </w:r>
      <w:r w:rsidRPr="007116A0">
        <w:rPr>
          <w:rStyle w:val="hps"/>
          <w:rFonts w:ascii="Times New Roman" w:hAnsi="Times New Roman" w:cs="Times New Roman"/>
          <w:sz w:val="24"/>
          <w:szCs w:val="24"/>
          <w:lang w:val="en"/>
        </w:rPr>
        <w:t>the types of research</w:t>
      </w:r>
      <w:r w:rsidRPr="007116A0">
        <w:rPr>
          <w:rFonts w:ascii="Times New Roman" w:hAnsi="Times New Roman" w:cs="Times New Roman"/>
          <w:sz w:val="24"/>
          <w:szCs w:val="24"/>
          <w:lang w:val="en"/>
        </w:rPr>
        <w:t xml:space="preserve"> </w:t>
      </w:r>
      <w:r w:rsidRPr="007116A0">
        <w:rPr>
          <w:rStyle w:val="hps"/>
          <w:rFonts w:ascii="Times New Roman" w:hAnsi="Times New Roman" w:cs="Times New Roman"/>
          <w:sz w:val="24"/>
          <w:szCs w:val="24"/>
          <w:lang w:val="en"/>
        </w:rPr>
        <w:t>used in the</w:t>
      </w:r>
      <w:r w:rsidRPr="007116A0">
        <w:rPr>
          <w:rFonts w:ascii="Times New Roman" w:hAnsi="Times New Roman" w:cs="Times New Roman"/>
          <w:sz w:val="24"/>
          <w:szCs w:val="24"/>
          <w:lang w:val="en"/>
        </w:rPr>
        <w:t xml:space="preserve"> </w:t>
      </w:r>
      <w:r w:rsidRPr="007116A0">
        <w:rPr>
          <w:rStyle w:val="hps"/>
          <w:rFonts w:ascii="Times New Roman" w:hAnsi="Times New Roman" w:cs="Times New Roman"/>
          <w:sz w:val="24"/>
          <w:szCs w:val="24"/>
          <w:lang w:val="en"/>
        </w:rPr>
        <w:t>quantitative</w:t>
      </w:r>
      <w:r w:rsidRPr="007116A0">
        <w:rPr>
          <w:rFonts w:ascii="Times New Roman" w:hAnsi="Times New Roman" w:cs="Times New Roman"/>
          <w:sz w:val="24"/>
          <w:szCs w:val="24"/>
          <w:lang w:val="en"/>
        </w:rPr>
        <w:t xml:space="preserve"> </w:t>
      </w:r>
      <w:r w:rsidRPr="007116A0">
        <w:rPr>
          <w:rStyle w:val="hps"/>
          <w:rFonts w:ascii="Times New Roman" w:hAnsi="Times New Roman" w:cs="Times New Roman"/>
          <w:sz w:val="24"/>
          <w:szCs w:val="24"/>
          <w:lang w:val="en"/>
        </w:rPr>
        <w:t>are</w:t>
      </w:r>
      <w:r w:rsidRPr="007116A0">
        <w:rPr>
          <w:rFonts w:ascii="Times New Roman" w:hAnsi="Times New Roman" w:cs="Times New Roman"/>
          <w:sz w:val="24"/>
          <w:szCs w:val="24"/>
          <w:lang w:val="en"/>
        </w:rPr>
        <w:t xml:space="preserve"> </w:t>
      </w:r>
      <w:r w:rsidRPr="007116A0">
        <w:rPr>
          <w:rStyle w:val="hps"/>
          <w:rFonts w:ascii="Times New Roman" w:hAnsi="Times New Roman" w:cs="Times New Roman"/>
          <w:sz w:val="24"/>
          <w:szCs w:val="24"/>
          <w:lang w:val="en"/>
        </w:rPr>
        <w:t>non-experimental</w:t>
      </w:r>
      <w:r w:rsidRPr="007116A0">
        <w:rPr>
          <w:rFonts w:ascii="Times New Roman" w:hAnsi="Times New Roman" w:cs="Times New Roman"/>
          <w:sz w:val="24"/>
          <w:szCs w:val="24"/>
          <w:lang w:val="en"/>
        </w:rPr>
        <w:t xml:space="preserve">, </w:t>
      </w:r>
      <w:r w:rsidRPr="007116A0">
        <w:rPr>
          <w:rStyle w:val="hps"/>
          <w:rFonts w:ascii="Times New Roman" w:hAnsi="Times New Roman" w:cs="Times New Roman"/>
          <w:sz w:val="24"/>
          <w:szCs w:val="24"/>
          <w:lang w:val="en"/>
        </w:rPr>
        <w:t>cross</w:t>
      </w:r>
      <w:r w:rsidRPr="007116A0">
        <w:rPr>
          <w:rFonts w:ascii="Times New Roman" w:hAnsi="Times New Roman" w:cs="Times New Roman"/>
          <w:sz w:val="24"/>
          <w:szCs w:val="24"/>
          <w:lang w:val="en"/>
        </w:rPr>
        <w:t xml:space="preserve"> </w:t>
      </w:r>
      <w:r w:rsidRPr="007116A0">
        <w:rPr>
          <w:rStyle w:val="hps"/>
          <w:rFonts w:ascii="Times New Roman" w:hAnsi="Times New Roman" w:cs="Times New Roman"/>
          <w:sz w:val="24"/>
          <w:szCs w:val="24"/>
          <w:lang w:val="en"/>
        </w:rPr>
        <w:t>design</w:t>
      </w:r>
      <w:r w:rsidRPr="007116A0">
        <w:rPr>
          <w:rFonts w:ascii="Times New Roman" w:hAnsi="Times New Roman" w:cs="Times New Roman"/>
          <w:sz w:val="24"/>
          <w:szCs w:val="24"/>
          <w:lang w:val="en"/>
        </w:rPr>
        <w:t xml:space="preserve">. </w:t>
      </w:r>
      <w:r w:rsidRPr="007116A0">
        <w:rPr>
          <w:rStyle w:val="hps"/>
          <w:rFonts w:ascii="Times New Roman" w:hAnsi="Times New Roman" w:cs="Times New Roman"/>
          <w:sz w:val="24"/>
          <w:szCs w:val="24"/>
          <w:lang w:val="en"/>
        </w:rPr>
        <w:t>For the modality</w:t>
      </w:r>
      <w:r w:rsidRPr="007116A0">
        <w:rPr>
          <w:rFonts w:ascii="Times New Roman" w:hAnsi="Times New Roman" w:cs="Times New Roman"/>
          <w:sz w:val="24"/>
          <w:szCs w:val="24"/>
          <w:lang w:val="en"/>
        </w:rPr>
        <w:t xml:space="preserve"> </w:t>
      </w:r>
      <w:r w:rsidRPr="007116A0">
        <w:rPr>
          <w:rStyle w:val="hps"/>
          <w:rFonts w:ascii="Times New Roman" w:hAnsi="Times New Roman" w:cs="Times New Roman"/>
          <w:sz w:val="24"/>
          <w:szCs w:val="24"/>
          <w:lang w:val="en"/>
        </w:rPr>
        <w:t>used</w:t>
      </w:r>
      <w:r w:rsidRPr="007116A0">
        <w:rPr>
          <w:rFonts w:ascii="Times New Roman" w:hAnsi="Times New Roman" w:cs="Times New Roman"/>
          <w:sz w:val="24"/>
          <w:szCs w:val="24"/>
          <w:lang w:val="en"/>
        </w:rPr>
        <w:t xml:space="preserve"> </w:t>
      </w:r>
      <w:r w:rsidRPr="007116A0">
        <w:rPr>
          <w:rStyle w:val="hps"/>
          <w:rFonts w:ascii="Times New Roman" w:hAnsi="Times New Roman" w:cs="Times New Roman"/>
          <w:sz w:val="24"/>
          <w:szCs w:val="24"/>
          <w:lang w:val="en"/>
        </w:rPr>
        <w:t>qualitative</w:t>
      </w:r>
      <w:r w:rsidRPr="007116A0">
        <w:rPr>
          <w:rFonts w:ascii="Times New Roman" w:hAnsi="Times New Roman" w:cs="Times New Roman"/>
          <w:sz w:val="24"/>
          <w:szCs w:val="24"/>
          <w:lang w:val="en"/>
        </w:rPr>
        <w:t xml:space="preserve"> </w:t>
      </w:r>
      <w:r w:rsidRPr="007116A0">
        <w:rPr>
          <w:rStyle w:val="hps"/>
          <w:rFonts w:ascii="Times New Roman" w:hAnsi="Times New Roman" w:cs="Times New Roman"/>
          <w:sz w:val="24"/>
          <w:szCs w:val="24"/>
          <w:lang w:val="en"/>
        </w:rPr>
        <w:t>research</w:t>
      </w:r>
      <w:r w:rsidRPr="007116A0">
        <w:rPr>
          <w:rFonts w:ascii="Times New Roman" w:hAnsi="Times New Roman" w:cs="Times New Roman"/>
          <w:sz w:val="24"/>
          <w:szCs w:val="24"/>
          <w:lang w:val="en"/>
        </w:rPr>
        <w:t xml:space="preserve"> </w:t>
      </w:r>
      <w:r w:rsidRPr="007116A0">
        <w:rPr>
          <w:rStyle w:val="hps"/>
          <w:rFonts w:ascii="Times New Roman" w:hAnsi="Times New Roman" w:cs="Times New Roman"/>
          <w:sz w:val="24"/>
          <w:szCs w:val="24"/>
          <w:lang w:val="en"/>
        </w:rPr>
        <w:t>and</w:t>
      </w:r>
      <w:r w:rsidRPr="007116A0">
        <w:rPr>
          <w:rFonts w:ascii="Times New Roman" w:hAnsi="Times New Roman" w:cs="Times New Roman"/>
          <w:sz w:val="24"/>
          <w:szCs w:val="24"/>
          <w:lang w:val="en"/>
        </w:rPr>
        <w:t xml:space="preserve"> </w:t>
      </w:r>
      <w:r w:rsidRPr="007116A0">
        <w:rPr>
          <w:rStyle w:val="hps"/>
          <w:rFonts w:ascii="Times New Roman" w:hAnsi="Times New Roman" w:cs="Times New Roman"/>
          <w:sz w:val="24"/>
          <w:szCs w:val="24"/>
          <w:lang w:val="en"/>
        </w:rPr>
        <w:t>action</w:t>
      </w:r>
      <w:r w:rsidRPr="007116A0">
        <w:rPr>
          <w:rFonts w:ascii="Times New Roman" w:hAnsi="Times New Roman" w:cs="Times New Roman"/>
          <w:sz w:val="24"/>
          <w:szCs w:val="24"/>
          <w:lang w:val="en"/>
        </w:rPr>
        <w:t xml:space="preserve"> </w:t>
      </w:r>
      <w:r w:rsidRPr="007116A0">
        <w:rPr>
          <w:rStyle w:val="hps"/>
          <w:rFonts w:ascii="Times New Roman" w:hAnsi="Times New Roman" w:cs="Times New Roman"/>
          <w:sz w:val="24"/>
          <w:szCs w:val="24"/>
          <w:lang w:val="en"/>
        </w:rPr>
        <w:t>for the</w:t>
      </w:r>
      <w:r w:rsidRPr="007116A0">
        <w:rPr>
          <w:rFonts w:ascii="Times New Roman" w:hAnsi="Times New Roman" w:cs="Times New Roman"/>
          <w:sz w:val="24"/>
          <w:szCs w:val="24"/>
          <w:lang w:val="en"/>
        </w:rPr>
        <w:t xml:space="preserve"> </w:t>
      </w:r>
      <w:r w:rsidRPr="007116A0">
        <w:rPr>
          <w:rStyle w:val="hps"/>
          <w:rFonts w:ascii="Times New Roman" w:hAnsi="Times New Roman" w:cs="Times New Roman"/>
          <w:sz w:val="24"/>
          <w:szCs w:val="24"/>
          <w:lang w:val="en"/>
        </w:rPr>
        <w:t>Scope of research</w:t>
      </w:r>
      <w:r w:rsidRPr="007116A0">
        <w:rPr>
          <w:rFonts w:ascii="Times New Roman" w:hAnsi="Times New Roman" w:cs="Times New Roman"/>
          <w:sz w:val="24"/>
          <w:szCs w:val="24"/>
          <w:lang w:val="en"/>
        </w:rPr>
        <w:t xml:space="preserve"> </w:t>
      </w:r>
      <w:r w:rsidRPr="007116A0">
        <w:rPr>
          <w:rStyle w:val="hps"/>
          <w:rFonts w:ascii="Times New Roman" w:hAnsi="Times New Roman" w:cs="Times New Roman"/>
          <w:sz w:val="24"/>
          <w:szCs w:val="24"/>
          <w:lang w:val="en"/>
        </w:rPr>
        <w:t>are</w:t>
      </w:r>
      <w:r w:rsidRPr="007116A0">
        <w:rPr>
          <w:rFonts w:ascii="Times New Roman" w:hAnsi="Times New Roman" w:cs="Times New Roman"/>
          <w:sz w:val="24"/>
          <w:szCs w:val="24"/>
          <w:lang w:val="en"/>
        </w:rPr>
        <w:t xml:space="preserve"> </w:t>
      </w:r>
      <w:r w:rsidRPr="007116A0">
        <w:rPr>
          <w:rStyle w:val="hps"/>
          <w:rFonts w:ascii="Times New Roman" w:hAnsi="Times New Roman" w:cs="Times New Roman"/>
          <w:sz w:val="24"/>
          <w:szCs w:val="24"/>
          <w:lang w:val="en"/>
        </w:rPr>
        <w:t>exploratory, descriptive</w:t>
      </w:r>
      <w:r w:rsidRPr="007116A0">
        <w:rPr>
          <w:rFonts w:ascii="Times New Roman" w:hAnsi="Times New Roman" w:cs="Times New Roman"/>
          <w:sz w:val="24"/>
          <w:szCs w:val="24"/>
          <w:lang w:val="en"/>
        </w:rPr>
        <w:t xml:space="preserve"> </w:t>
      </w:r>
      <w:r w:rsidRPr="007116A0">
        <w:rPr>
          <w:rStyle w:val="hps"/>
          <w:rFonts w:ascii="Times New Roman" w:hAnsi="Times New Roman" w:cs="Times New Roman"/>
          <w:sz w:val="24"/>
          <w:szCs w:val="24"/>
          <w:lang w:val="en"/>
        </w:rPr>
        <w:t>and correlational</w:t>
      </w:r>
      <w:r w:rsidRPr="007116A0">
        <w:rPr>
          <w:rFonts w:ascii="Times New Roman" w:hAnsi="Times New Roman" w:cs="Times New Roman"/>
          <w:sz w:val="24"/>
          <w:szCs w:val="24"/>
          <w:lang w:val="en"/>
        </w:rPr>
        <w:t xml:space="preserve">. </w:t>
      </w:r>
      <w:r w:rsidRPr="007116A0">
        <w:rPr>
          <w:rStyle w:val="hps"/>
          <w:rFonts w:ascii="Times New Roman" w:hAnsi="Times New Roman" w:cs="Times New Roman"/>
          <w:sz w:val="24"/>
          <w:szCs w:val="24"/>
          <w:lang w:val="en"/>
        </w:rPr>
        <w:t>In</w:t>
      </w:r>
      <w:r w:rsidRPr="007116A0">
        <w:rPr>
          <w:rFonts w:ascii="Times New Roman" w:hAnsi="Times New Roman" w:cs="Times New Roman"/>
          <w:sz w:val="24"/>
          <w:szCs w:val="24"/>
          <w:lang w:val="en"/>
        </w:rPr>
        <w:t xml:space="preserve"> </w:t>
      </w:r>
      <w:r w:rsidRPr="007116A0">
        <w:rPr>
          <w:rStyle w:val="hps"/>
          <w:rFonts w:ascii="Times New Roman" w:hAnsi="Times New Roman" w:cs="Times New Roman"/>
          <w:sz w:val="24"/>
          <w:szCs w:val="24"/>
          <w:lang w:val="en"/>
        </w:rPr>
        <w:t>the use</w:t>
      </w:r>
      <w:r w:rsidRPr="007116A0">
        <w:rPr>
          <w:rFonts w:ascii="Times New Roman" w:hAnsi="Times New Roman" w:cs="Times New Roman"/>
          <w:sz w:val="24"/>
          <w:szCs w:val="24"/>
          <w:lang w:val="en"/>
        </w:rPr>
        <w:t xml:space="preserve"> </w:t>
      </w:r>
      <w:r w:rsidRPr="007116A0">
        <w:rPr>
          <w:rStyle w:val="hps"/>
          <w:rFonts w:ascii="Times New Roman" w:hAnsi="Times New Roman" w:cs="Times New Roman"/>
          <w:sz w:val="24"/>
          <w:szCs w:val="24"/>
          <w:lang w:val="en"/>
        </w:rPr>
        <w:t>of methods, techniques</w:t>
      </w:r>
      <w:r w:rsidRPr="007116A0">
        <w:rPr>
          <w:rFonts w:ascii="Times New Roman" w:hAnsi="Times New Roman" w:cs="Times New Roman"/>
          <w:sz w:val="24"/>
          <w:szCs w:val="24"/>
          <w:lang w:val="en"/>
        </w:rPr>
        <w:t xml:space="preserve"> </w:t>
      </w:r>
      <w:r w:rsidRPr="007116A0">
        <w:rPr>
          <w:rStyle w:val="hps"/>
          <w:rFonts w:ascii="Times New Roman" w:hAnsi="Times New Roman" w:cs="Times New Roman"/>
          <w:sz w:val="24"/>
          <w:szCs w:val="24"/>
          <w:lang w:val="en"/>
        </w:rPr>
        <w:t>and tools</w:t>
      </w:r>
      <w:r w:rsidRPr="007116A0">
        <w:rPr>
          <w:rFonts w:ascii="Times New Roman" w:hAnsi="Times New Roman" w:cs="Times New Roman"/>
          <w:sz w:val="24"/>
          <w:szCs w:val="24"/>
          <w:lang w:val="en"/>
        </w:rPr>
        <w:t xml:space="preserve"> </w:t>
      </w:r>
      <w:r w:rsidRPr="007116A0">
        <w:rPr>
          <w:rStyle w:val="hps"/>
          <w:rFonts w:ascii="Times New Roman" w:hAnsi="Times New Roman" w:cs="Times New Roman"/>
          <w:sz w:val="24"/>
          <w:szCs w:val="24"/>
          <w:lang w:val="en"/>
        </w:rPr>
        <w:t>applied the</w:t>
      </w:r>
      <w:r w:rsidRPr="007116A0">
        <w:rPr>
          <w:rFonts w:ascii="Times New Roman" w:hAnsi="Times New Roman" w:cs="Times New Roman"/>
          <w:sz w:val="24"/>
          <w:szCs w:val="24"/>
          <w:lang w:val="en"/>
        </w:rPr>
        <w:t xml:space="preserve"> </w:t>
      </w:r>
      <w:r w:rsidRPr="007116A0">
        <w:rPr>
          <w:rStyle w:val="hps"/>
          <w:rFonts w:ascii="Times New Roman" w:hAnsi="Times New Roman" w:cs="Times New Roman"/>
          <w:sz w:val="24"/>
          <w:szCs w:val="24"/>
          <w:lang w:val="en"/>
        </w:rPr>
        <w:t>empirical</w:t>
      </w:r>
      <w:r w:rsidRPr="007116A0">
        <w:rPr>
          <w:rFonts w:ascii="Times New Roman" w:hAnsi="Times New Roman" w:cs="Times New Roman"/>
          <w:sz w:val="24"/>
          <w:szCs w:val="24"/>
          <w:lang w:val="en"/>
        </w:rPr>
        <w:t xml:space="preserve"> </w:t>
      </w:r>
      <w:r w:rsidRPr="007116A0">
        <w:rPr>
          <w:rStyle w:val="hps"/>
          <w:rFonts w:ascii="Times New Roman" w:hAnsi="Times New Roman" w:cs="Times New Roman"/>
          <w:sz w:val="24"/>
          <w:szCs w:val="24"/>
          <w:lang w:val="en"/>
        </w:rPr>
        <w:t>method</w:t>
      </w:r>
      <w:r w:rsidRPr="007116A0">
        <w:rPr>
          <w:rFonts w:ascii="Times New Roman" w:hAnsi="Times New Roman" w:cs="Times New Roman"/>
          <w:sz w:val="24"/>
          <w:szCs w:val="24"/>
          <w:lang w:val="en"/>
        </w:rPr>
        <w:t xml:space="preserve"> </w:t>
      </w:r>
      <w:r w:rsidRPr="007116A0">
        <w:rPr>
          <w:rStyle w:val="hps"/>
          <w:rFonts w:ascii="Times New Roman" w:hAnsi="Times New Roman" w:cs="Times New Roman"/>
          <w:sz w:val="24"/>
          <w:szCs w:val="24"/>
          <w:lang w:val="en"/>
        </w:rPr>
        <w:t>managed the collection of</w:t>
      </w:r>
      <w:r w:rsidRPr="007116A0">
        <w:rPr>
          <w:rFonts w:ascii="Times New Roman" w:hAnsi="Times New Roman" w:cs="Times New Roman"/>
          <w:sz w:val="24"/>
          <w:szCs w:val="24"/>
          <w:lang w:val="en"/>
        </w:rPr>
        <w:t xml:space="preserve"> </w:t>
      </w:r>
      <w:r w:rsidRPr="007116A0">
        <w:rPr>
          <w:rStyle w:val="hps"/>
          <w:rFonts w:ascii="Times New Roman" w:hAnsi="Times New Roman" w:cs="Times New Roman"/>
          <w:sz w:val="24"/>
          <w:szCs w:val="24"/>
          <w:lang w:val="en"/>
        </w:rPr>
        <w:t>information</w:t>
      </w:r>
      <w:r w:rsidRPr="007116A0">
        <w:rPr>
          <w:rFonts w:ascii="Times New Roman" w:hAnsi="Times New Roman" w:cs="Times New Roman"/>
          <w:sz w:val="24"/>
          <w:szCs w:val="24"/>
          <w:lang w:val="en"/>
        </w:rPr>
        <w:t xml:space="preserve"> </w:t>
      </w:r>
      <w:r w:rsidRPr="007116A0">
        <w:rPr>
          <w:rStyle w:val="hps"/>
          <w:rFonts w:ascii="Times New Roman" w:hAnsi="Times New Roman" w:cs="Times New Roman"/>
          <w:sz w:val="24"/>
          <w:szCs w:val="24"/>
          <w:lang w:val="en"/>
        </w:rPr>
        <w:t>on the</w:t>
      </w:r>
      <w:r w:rsidRPr="007116A0">
        <w:rPr>
          <w:rFonts w:ascii="Times New Roman" w:hAnsi="Times New Roman" w:cs="Times New Roman"/>
          <w:sz w:val="24"/>
          <w:szCs w:val="24"/>
          <w:lang w:val="en"/>
        </w:rPr>
        <w:t xml:space="preserve"> </w:t>
      </w:r>
      <w:r w:rsidRPr="007116A0">
        <w:rPr>
          <w:rStyle w:val="hps"/>
          <w:rFonts w:ascii="Times New Roman" w:hAnsi="Times New Roman" w:cs="Times New Roman"/>
          <w:sz w:val="24"/>
          <w:szCs w:val="24"/>
          <w:lang w:val="en"/>
        </w:rPr>
        <w:t>theoretical</w:t>
      </w:r>
      <w:r w:rsidRPr="007116A0">
        <w:rPr>
          <w:rFonts w:ascii="Times New Roman" w:hAnsi="Times New Roman" w:cs="Times New Roman"/>
          <w:sz w:val="24"/>
          <w:szCs w:val="24"/>
          <w:lang w:val="en"/>
        </w:rPr>
        <w:t xml:space="preserve"> </w:t>
      </w:r>
      <w:r w:rsidRPr="007116A0">
        <w:rPr>
          <w:rStyle w:val="hps"/>
          <w:rFonts w:ascii="Times New Roman" w:hAnsi="Times New Roman" w:cs="Times New Roman"/>
          <w:sz w:val="24"/>
          <w:szCs w:val="24"/>
          <w:lang w:val="en"/>
        </w:rPr>
        <w:t>method</w:t>
      </w:r>
      <w:r w:rsidRPr="007116A0">
        <w:rPr>
          <w:rFonts w:ascii="Times New Roman" w:hAnsi="Times New Roman" w:cs="Times New Roman"/>
          <w:sz w:val="24"/>
          <w:szCs w:val="24"/>
          <w:lang w:val="en"/>
        </w:rPr>
        <w:t xml:space="preserve"> </w:t>
      </w:r>
      <w:r w:rsidRPr="007116A0">
        <w:rPr>
          <w:rStyle w:val="hps"/>
          <w:rFonts w:ascii="Times New Roman" w:hAnsi="Times New Roman" w:cs="Times New Roman"/>
          <w:sz w:val="24"/>
          <w:szCs w:val="24"/>
          <w:lang w:val="en"/>
        </w:rPr>
        <w:t>was applied</w:t>
      </w:r>
      <w:r w:rsidRPr="007116A0">
        <w:rPr>
          <w:rFonts w:ascii="Times New Roman" w:hAnsi="Times New Roman" w:cs="Times New Roman"/>
          <w:sz w:val="24"/>
          <w:szCs w:val="24"/>
          <w:lang w:val="en"/>
        </w:rPr>
        <w:t xml:space="preserve"> </w:t>
      </w:r>
      <w:r w:rsidRPr="007116A0">
        <w:rPr>
          <w:rStyle w:val="hps"/>
          <w:rFonts w:ascii="Times New Roman" w:hAnsi="Times New Roman" w:cs="Times New Roman"/>
          <w:sz w:val="24"/>
          <w:szCs w:val="24"/>
          <w:lang w:val="en"/>
        </w:rPr>
        <w:t>Historic-</w:t>
      </w:r>
      <w:r w:rsidRPr="007116A0">
        <w:rPr>
          <w:rFonts w:ascii="Times New Roman" w:hAnsi="Times New Roman" w:cs="Times New Roman"/>
          <w:sz w:val="24"/>
          <w:szCs w:val="24"/>
          <w:lang w:val="en"/>
        </w:rPr>
        <w:t xml:space="preserve">Logic, </w:t>
      </w:r>
      <w:r w:rsidRPr="007116A0">
        <w:rPr>
          <w:rStyle w:val="hps"/>
          <w:rFonts w:ascii="Times New Roman" w:hAnsi="Times New Roman" w:cs="Times New Roman"/>
          <w:sz w:val="24"/>
          <w:szCs w:val="24"/>
          <w:lang w:val="en"/>
        </w:rPr>
        <w:t>inductive and deductive</w:t>
      </w:r>
      <w:r w:rsidRPr="007116A0">
        <w:rPr>
          <w:rFonts w:ascii="Times New Roman" w:hAnsi="Times New Roman" w:cs="Times New Roman"/>
          <w:sz w:val="24"/>
          <w:szCs w:val="24"/>
          <w:lang w:val="en"/>
        </w:rPr>
        <w:t xml:space="preserve">, </w:t>
      </w:r>
      <w:r w:rsidRPr="007116A0">
        <w:rPr>
          <w:rStyle w:val="hps"/>
          <w:rFonts w:ascii="Times New Roman" w:hAnsi="Times New Roman" w:cs="Times New Roman"/>
          <w:sz w:val="24"/>
          <w:szCs w:val="24"/>
          <w:lang w:val="en"/>
        </w:rPr>
        <w:t>analytic-synthetic</w:t>
      </w:r>
      <w:r w:rsidRPr="007116A0">
        <w:rPr>
          <w:rFonts w:ascii="Times New Roman" w:hAnsi="Times New Roman" w:cs="Times New Roman"/>
          <w:sz w:val="24"/>
          <w:szCs w:val="24"/>
          <w:lang w:val="en"/>
        </w:rPr>
        <w:t xml:space="preserve">, </w:t>
      </w:r>
      <w:r w:rsidRPr="007116A0">
        <w:rPr>
          <w:rStyle w:val="hps"/>
          <w:rFonts w:ascii="Times New Roman" w:hAnsi="Times New Roman" w:cs="Times New Roman"/>
          <w:sz w:val="24"/>
          <w:szCs w:val="24"/>
          <w:lang w:val="en"/>
        </w:rPr>
        <w:t>Systems Approach</w:t>
      </w:r>
      <w:r w:rsidRPr="007116A0">
        <w:rPr>
          <w:rFonts w:ascii="Times New Roman" w:hAnsi="Times New Roman" w:cs="Times New Roman"/>
          <w:sz w:val="24"/>
          <w:szCs w:val="24"/>
          <w:lang w:val="en"/>
        </w:rPr>
        <w:t>.</w:t>
      </w:r>
      <w:r w:rsidRPr="007116A0">
        <w:rPr>
          <w:rFonts w:ascii="Times New Roman" w:hAnsi="Times New Roman" w:cs="Times New Roman"/>
          <w:sz w:val="24"/>
          <w:szCs w:val="24"/>
          <w:lang w:val="en"/>
        </w:rPr>
        <w:br/>
      </w:r>
      <w:r w:rsidRPr="007116A0">
        <w:rPr>
          <w:rStyle w:val="hps"/>
          <w:rFonts w:ascii="Times New Roman" w:hAnsi="Times New Roman" w:cs="Times New Roman"/>
          <w:sz w:val="24"/>
          <w:szCs w:val="24"/>
          <w:lang w:val="en"/>
        </w:rPr>
        <w:t>Techniques</w:t>
      </w:r>
      <w:r w:rsidRPr="007116A0">
        <w:rPr>
          <w:rFonts w:ascii="Times New Roman" w:hAnsi="Times New Roman" w:cs="Times New Roman"/>
          <w:sz w:val="24"/>
          <w:szCs w:val="24"/>
          <w:lang w:val="en"/>
        </w:rPr>
        <w:t xml:space="preserve"> </w:t>
      </w:r>
      <w:r w:rsidRPr="007116A0">
        <w:rPr>
          <w:rStyle w:val="hps"/>
          <w:rFonts w:ascii="Times New Roman" w:hAnsi="Times New Roman" w:cs="Times New Roman"/>
          <w:sz w:val="24"/>
          <w:szCs w:val="24"/>
          <w:lang w:val="en"/>
        </w:rPr>
        <w:t>are also</w:t>
      </w:r>
      <w:r w:rsidRPr="007116A0">
        <w:rPr>
          <w:rFonts w:ascii="Times New Roman" w:hAnsi="Times New Roman" w:cs="Times New Roman"/>
          <w:sz w:val="24"/>
          <w:szCs w:val="24"/>
          <w:lang w:val="en"/>
        </w:rPr>
        <w:t xml:space="preserve"> </w:t>
      </w:r>
      <w:r w:rsidRPr="007116A0">
        <w:rPr>
          <w:rStyle w:val="hps"/>
          <w:rFonts w:ascii="Times New Roman" w:hAnsi="Times New Roman" w:cs="Times New Roman"/>
          <w:sz w:val="24"/>
          <w:szCs w:val="24"/>
          <w:lang w:val="en"/>
        </w:rPr>
        <w:t>employed</w:t>
      </w:r>
      <w:r w:rsidRPr="007116A0">
        <w:rPr>
          <w:rFonts w:ascii="Times New Roman" w:hAnsi="Times New Roman" w:cs="Times New Roman"/>
          <w:sz w:val="24"/>
          <w:szCs w:val="24"/>
          <w:lang w:val="en"/>
        </w:rPr>
        <w:t xml:space="preserve"> </w:t>
      </w:r>
      <w:r w:rsidRPr="007116A0">
        <w:rPr>
          <w:rStyle w:val="hps"/>
          <w:rFonts w:ascii="Times New Roman" w:hAnsi="Times New Roman" w:cs="Times New Roman"/>
          <w:sz w:val="24"/>
          <w:szCs w:val="24"/>
          <w:lang w:val="en"/>
        </w:rPr>
        <w:t>in conducting</w:t>
      </w:r>
      <w:r w:rsidRPr="007116A0">
        <w:rPr>
          <w:rFonts w:ascii="Times New Roman" w:hAnsi="Times New Roman" w:cs="Times New Roman"/>
          <w:sz w:val="24"/>
          <w:szCs w:val="24"/>
          <w:lang w:val="en"/>
        </w:rPr>
        <w:t xml:space="preserve"> </w:t>
      </w:r>
      <w:r w:rsidRPr="007116A0">
        <w:rPr>
          <w:rStyle w:val="hps"/>
          <w:rFonts w:ascii="Times New Roman" w:hAnsi="Times New Roman" w:cs="Times New Roman"/>
          <w:sz w:val="24"/>
          <w:szCs w:val="24"/>
          <w:lang w:val="en"/>
        </w:rPr>
        <w:t>the</w:t>
      </w:r>
      <w:r w:rsidRPr="007116A0">
        <w:rPr>
          <w:rFonts w:ascii="Times New Roman" w:hAnsi="Times New Roman" w:cs="Times New Roman"/>
          <w:sz w:val="24"/>
          <w:szCs w:val="24"/>
          <w:lang w:val="en"/>
        </w:rPr>
        <w:t xml:space="preserve"> </w:t>
      </w:r>
      <w:r w:rsidRPr="007116A0">
        <w:rPr>
          <w:rStyle w:val="hps"/>
          <w:rFonts w:ascii="Times New Roman" w:hAnsi="Times New Roman" w:cs="Times New Roman"/>
          <w:sz w:val="24"/>
          <w:szCs w:val="24"/>
          <w:lang w:val="en"/>
        </w:rPr>
        <w:t>interview</w:t>
      </w:r>
      <w:r w:rsidRPr="007116A0">
        <w:rPr>
          <w:rFonts w:ascii="Times New Roman" w:hAnsi="Times New Roman" w:cs="Times New Roman"/>
          <w:sz w:val="24"/>
          <w:szCs w:val="24"/>
          <w:lang w:val="en"/>
        </w:rPr>
        <w:t xml:space="preserve"> </w:t>
      </w:r>
      <w:r w:rsidRPr="007116A0">
        <w:rPr>
          <w:rStyle w:val="hps"/>
          <w:rFonts w:ascii="Times New Roman" w:hAnsi="Times New Roman" w:cs="Times New Roman"/>
          <w:sz w:val="24"/>
          <w:szCs w:val="24"/>
          <w:lang w:val="en"/>
        </w:rPr>
        <w:t>and Instruments</w:t>
      </w:r>
      <w:r w:rsidRPr="007116A0">
        <w:rPr>
          <w:rFonts w:ascii="Times New Roman" w:hAnsi="Times New Roman" w:cs="Times New Roman"/>
          <w:sz w:val="24"/>
          <w:szCs w:val="24"/>
          <w:lang w:val="en"/>
        </w:rPr>
        <w:t xml:space="preserve"> </w:t>
      </w:r>
      <w:r w:rsidRPr="007116A0">
        <w:rPr>
          <w:rStyle w:val="hps"/>
          <w:rFonts w:ascii="Times New Roman" w:hAnsi="Times New Roman" w:cs="Times New Roman"/>
          <w:sz w:val="24"/>
          <w:szCs w:val="24"/>
          <w:lang w:val="en"/>
        </w:rPr>
        <w:t>with</w:t>
      </w:r>
      <w:r w:rsidRPr="007116A0">
        <w:rPr>
          <w:rFonts w:ascii="Times New Roman" w:hAnsi="Times New Roman" w:cs="Times New Roman"/>
          <w:sz w:val="24"/>
          <w:szCs w:val="24"/>
          <w:lang w:val="en"/>
        </w:rPr>
        <w:t xml:space="preserve"> </w:t>
      </w:r>
      <w:r w:rsidRPr="007116A0">
        <w:rPr>
          <w:rStyle w:val="hps"/>
          <w:rFonts w:ascii="Times New Roman" w:hAnsi="Times New Roman" w:cs="Times New Roman"/>
          <w:sz w:val="24"/>
          <w:szCs w:val="24"/>
          <w:lang w:val="en"/>
        </w:rPr>
        <w:t>a question guide</w:t>
      </w:r>
      <w:r w:rsidRPr="007116A0">
        <w:rPr>
          <w:rFonts w:ascii="Times New Roman" w:hAnsi="Times New Roman" w:cs="Times New Roman"/>
          <w:sz w:val="24"/>
          <w:szCs w:val="24"/>
          <w:lang w:val="en"/>
        </w:rPr>
        <w:t>.</w:t>
      </w:r>
    </w:p>
    <w:p w:rsidR="003C2C08" w:rsidRPr="007116A0" w:rsidRDefault="003C2C08" w:rsidP="003C2C08">
      <w:pPr>
        <w:spacing w:after="0" w:line="360" w:lineRule="auto"/>
        <w:jc w:val="both"/>
        <w:rPr>
          <w:rFonts w:ascii="Times New Roman" w:eastAsia="Times New Roman" w:hAnsi="Times New Roman" w:cs="Times New Roman"/>
          <w:sz w:val="24"/>
          <w:szCs w:val="24"/>
          <w:lang w:val="en-US"/>
        </w:rPr>
      </w:pPr>
      <w:r w:rsidRPr="007116A0">
        <w:rPr>
          <w:rFonts w:ascii="Times New Roman" w:hAnsi="Times New Roman" w:cs="Times New Roman"/>
          <w:sz w:val="24"/>
          <w:szCs w:val="24"/>
          <w:lang w:val="en"/>
        </w:rPr>
        <w:br/>
      </w:r>
      <w:r w:rsidRPr="007116A0">
        <w:rPr>
          <w:rStyle w:val="hps"/>
          <w:rFonts w:ascii="Times New Roman" w:hAnsi="Times New Roman" w:cs="Times New Roman"/>
          <w:sz w:val="24"/>
          <w:szCs w:val="24"/>
          <w:lang w:val="en"/>
        </w:rPr>
        <w:t>With the application of</w:t>
      </w:r>
      <w:r w:rsidRPr="007116A0">
        <w:rPr>
          <w:rFonts w:ascii="Times New Roman" w:hAnsi="Times New Roman" w:cs="Times New Roman"/>
          <w:sz w:val="24"/>
          <w:szCs w:val="24"/>
          <w:lang w:val="en"/>
        </w:rPr>
        <w:t xml:space="preserve"> </w:t>
      </w:r>
      <w:r w:rsidRPr="007116A0">
        <w:rPr>
          <w:rStyle w:val="hps"/>
          <w:rFonts w:ascii="Times New Roman" w:hAnsi="Times New Roman" w:cs="Times New Roman"/>
          <w:sz w:val="24"/>
          <w:szCs w:val="24"/>
          <w:lang w:val="en"/>
        </w:rPr>
        <w:t>this methodology</w:t>
      </w:r>
      <w:r w:rsidRPr="007116A0">
        <w:rPr>
          <w:rFonts w:ascii="Times New Roman" w:hAnsi="Times New Roman" w:cs="Times New Roman"/>
          <w:sz w:val="24"/>
          <w:szCs w:val="24"/>
          <w:lang w:val="en"/>
        </w:rPr>
        <w:t xml:space="preserve"> </w:t>
      </w:r>
      <w:r w:rsidRPr="007116A0">
        <w:rPr>
          <w:rStyle w:val="hps"/>
          <w:rFonts w:ascii="Times New Roman" w:hAnsi="Times New Roman" w:cs="Times New Roman"/>
          <w:sz w:val="24"/>
          <w:szCs w:val="24"/>
          <w:lang w:val="en"/>
        </w:rPr>
        <w:t>are diagnosed positive and negative aspects</w:t>
      </w:r>
      <w:r w:rsidRPr="007116A0">
        <w:rPr>
          <w:rFonts w:ascii="Times New Roman" w:hAnsi="Times New Roman" w:cs="Times New Roman"/>
          <w:sz w:val="24"/>
          <w:szCs w:val="24"/>
          <w:lang w:val="en"/>
        </w:rPr>
        <w:t xml:space="preserve"> </w:t>
      </w:r>
      <w:r w:rsidRPr="007116A0">
        <w:rPr>
          <w:rStyle w:val="hps"/>
          <w:rFonts w:ascii="Times New Roman" w:hAnsi="Times New Roman" w:cs="Times New Roman"/>
          <w:sz w:val="24"/>
          <w:szCs w:val="24"/>
          <w:lang w:val="en"/>
        </w:rPr>
        <w:t>both inside and outside</w:t>
      </w:r>
      <w:r w:rsidRPr="007116A0">
        <w:rPr>
          <w:rFonts w:ascii="Times New Roman" w:hAnsi="Times New Roman" w:cs="Times New Roman"/>
          <w:sz w:val="24"/>
          <w:szCs w:val="24"/>
          <w:lang w:val="en"/>
        </w:rPr>
        <w:t xml:space="preserve"> </w:t>
      </w:r>
      <w:r w:rsidRPr="007116A0">
        <w:rPr>
          <w:rStyle w:val="hps"/>
          <w:rFonts w:ascii="Times New Roman" w:hAnsi="Times New Roman" w:cs="Times New Roman"/>
          <w:sz w:val="24"/>
          <w:szCs w:val="24"/>
          <w:lang w:val="en"/>
        </w:rPr>
        <w:t>the company</w:t>
      </w:r>
      <w:r w:rsidRPr="007116A0">
        <w:rPr>
          <w:rFonts w:ascii="Times New Roman" w:hAnsi="Times New Roman" w:cs="Times New Roman"/>
          <w:sz w:val="24"/>
          <w:szCs w:val="24"/>
          <w:lang w:val="en"/>
        </w:rPr>
        <w:t xml:space="preserve"> </w:t>
      </w:r>
      <w:r w:rsidRPr="007116A0">
        <w:rPr>
          <w:rStyle w:val="hps"/>
          <w:rFonts w:ascii="Times New Roman" w:hAnsi="Times New Roman" w:cs="Times New Roman"/>
          <w:sz w:val="24"/>
          <w:szCs w:val="24"/>
          <w:lang w:val="en"/>
        </w:rPr>
        <w:t>allowing</w:t>
      </w:r>
      <w:r w:rsidRPr="007116A0">
        <w:rPr>
          <w:rFonts w:ascii="Times New Roman" w:hAnsi="Times New Roman" w:cs="Times New Roman"/>
          <w:sz w:val="24"/>
          <w:szCs w:val="24"/>
          <w:lang w:val="en"/>
        </w:rPr>
        <w:t xml:space="preserve"> </w:t>
      </w:r>
      <w:r w:rsidRPr="007116A0">
        <w:rPr>
          <w:rStyle w:val="hps"/>
          <w:rFonts w:ascii="Times New Roman" w:hAnsi="Times New Roman" w:cs="Times New Roman"/>
          <w:sz w:val="24"/>
          <w:szCs w:val="24"/>
          <w:lang w:val="en"/>
        </w:rPr>
        <w:t>design</w:t>
      </w:r>
      <w:r w:rsidRPr="007116A0">
        <w:rPr>
          <w:rFonts w:ascii="Times New Roman" w:hAnsi="Times New Roman" w:cs="Times New Roman"/>
          <w:sz w:val="24"/>
          <w:szCs w:val="24"/>
          <w:lang w:val="en"/>
        </w:rPr>
        <w:t xml:space="preserve"> </w:t>
      </w:r>
      <w:r w:rsidRPr="007116A0">
        <w:rPr>
          <w:rStyle w:val="hps"/>
          <w:rFonts w:ascii="Times New Roman" w:hAnsi="Times New Roman" w:cs="Times New Roman"/>
          <w:sz w:val="24"/>
          <w:szCs w:val="24"/>
          <w:lang w:val="en"/>
        </w:rPr>
        <w:t>elements of the</w:t>
      </w:r>
      <w:r w:rsidRPr="007116A0">
        <w:rPr>
          <w:rFonts w:ascii="Times New Roman" w:hAnsi="Times New Roman" w:cs="Times New Roman"/>
          <w:sz w:val="24"/>
          <w:szCs w:val="24"/>
          <w:lang w:val="en"/>
        </w:rPr>
        <w:t xml:space="preserve"> </w:t>
      </w:r>
      <w:r w:rsidRPr="007116A0">
        <w:rPr>
          <w:rStyle w:val="hps"/>
          <w:rFonts w:ascii="Times New Roman" w:hAnsi="Times New Roman" w:cs="Times New Roman"/>
          <w:sz w:val="24"/>
          <w:szCs w:val="24"/>
          <w:lang w:val="en"/>
        </w:rPr>
        <w:t>proposal for the development</w:t>
      </w:r>
      <w:r w:rsidRPr="007116A0">
        <w:rPr>
          <w:rFonts w:ascii="Times New Roman" w:hAnsi="Times New Roman" w:cs="Times New Roman"/>
          <w:sz w:val="24"/>
          <w:szCs w:val="24"/>
          <w:lang w:val="en"/>
        </w:rPr>
        <w:t xml:space="preserve"> </w:t>
      </w:r>
      <w:r w:rsidRPr="007116A0">
        <w:rPr>
          <w:rStyle w:val="hps"/>
          <w:rFonts w:ascii="Times New Roman" w:hAnsi="Times New Roman" w:cs="Times New Roman"/>
          <w:sz w:val="24"/>
          <w:szCs w:val="24"/>
          <w:lang w:val="en"/>
        </w:rPr>
        <w:t>of</w:t>
      </w:r>
      <w:r w:rsidRPr="007116A0">
        <w:rPr>
          <w:rFonts w:ascii="Times New Roman" w:hAnsi="Times New Roman" w:cs="Times New Roman"/>
          <w:sz w:val="24"/>
          <w:szCs w:val="24"/>
          <w:lang w:val="en"/>
        </w:rPr>
        <w:t xml:space="preserve"> </w:t>
      </w:r>
      <w:r w:rsidRPr="007116A0">
        <w:rPr>
          <w:rStyle w:val="hps"/>
          <w:rFonts w:ascii="Times New Roman" w:hAnsi="Times New Roman" w:cs="Times New Roman"/>
          <w:sz w:val="24"/>
          <w:szCs w:val="24"/>
          <w:lang w:val="en"/>
        </w:rPr>
        <w:t>financial management model</w:t>
      </w:r>
      <w:r w:rsidRPr="007116A0">
        <w:rPr>
          <w:rFonts w:ascii="Times New Roman" w:hAnsi="Times New Roman" w:cs="Times New Roman"/>
          <w:sz w:val="24"/>
          <w:szCs w:val="24"/>
          <w:lang w:val="en"/>
        </w:rPr>
        <w:t xml:space="preserve"> </w:t>
      </w:r>
      <w:r w:rsidRPr="007116A0">
        <w:rPr>
          <w:rStyle w:val="hps"/>
          <w:rFonts w:ascii="Times New Roman" w:hAnsi="Times New Roman" w:cs="Times New Roman"/>
          <w:sz w:val="24"/>
          <w:szCs w:val="24"/>
          <w:lang w:val="en"/>
        </w:rPr>
        <w:t>will improve</w:t>
      </w:r>
      <w:r w:rsidRPr="007116A0">
        <w:rPr>
          <w:rFonts w:ascii="Times New Roman" w:hAnsi="Times New Roman" w:cs="Times New Roman"/>
          <w:sz w:val="24"/>
          <w:szCs w:val="24"/>
          <w:lang w:val="en"/>
        </w:rPr>
        <w:t xml:space="preserve"> </w:t>
      </w:r>
      <w:r w:rsidRPr="007116A0">
        <w:rPr>
          <w:rStyle w:val="hps"/>
          <w:rFonts w:ascii="Times New Roman" w:hAnsi="Times New Roman" w:cs="Times New Roman"/>
          <w:sz w:val="24"/>
          <w:szCs w:val="24"/>
          <w:lang w:val="en"/>
        </w:rPr>
        <w:t>profitability in</w:t>
      </w:r>
      <w:r w:rsidRPr="007116A0">
        <w:rPr>
          <w:rFonts w:ascii="Times New Roman" w:hAnsi="Times New Roman" w:cs="Times New Roman"/>
          <w:sz w:val="24"/>
          <w:szCs w:val="24"/>
          <w:lang w:val="en"/>
        </w:rPr>
        <w:t xml:space="preserve"> </w:t>
      </w:r>
      <w:r w:rsidRPr="007116A0">
        <w:rPr>
          <w:rStyle w:val="hps"/>
          <w:rFonts w:ascii="Times New Roman" w:hAnsi="Times New Roman" w:cs="Times New Roman"/>
          <w:sz w:val="24"/>
          <w:szCs w:val="24"/>
          <w:lang w:val="en"/>
        </w:rPr>
        <w:t>CONDUCARCHI</w:t>
      </w:r>
      <w:r w:rsidRPr="007116A0">
        <w:rPr>
          <w:rFonts w:ascii="Times New Roman" w:hAnsi="Times New Roman" w:cs="Times New Roman"/>
          <w:sz w:val="24"/>
          <w:szCs w:val="24"/>
          <w:lang w:val="en"/>
        </w:rPr>
        <w:t xml:space="preserve"> </w:t>
      </w:r>
      <w:r w:rsidRPr="007116A0">
        <w:rPr>
          <w:rStyle w:val="hps"/>
          <w:rFonts w:ascii="Times New Roman" w:hAnsi="Times New Roman" w:cs="Times New Roman"/>
          <w:sz w:val="24"/>
          <w:szCs w:val="24"/>
          <w:lang w:val="en"/>
        </w:rPr>
        <w:t>CIA</w:t>
      </w:r>
      <w:r w:rsidRPr="007116A0">
        <w:rPr>
          <w:rFonts w:ascii="Times New Roman" w:hAnsi="Times New Roman" w:cs="Times New Roman"/>
          <w:sz w:val="24"/>
          <w:szCs w:val="24"/>
          <w:lang w:val="en"/>
        </w:rPr>
        <w:t xml:space="preserve">. </w:t>
      </w:r>
      <w:r w:rsidRPr="007116A0">
        <w:rPr>
          <w:rStyle w:val="hps"/>
          <w:rFonts w:ascii="Times New Roman" w:hAnsi="Times New Roman" w:cs="Times New Roman"/>
          <w:sz w:val="24"/>
          <w:szCs w:val="24"/>
          <w:lang w:val="en"/>
        </w:rPr>
        <w:t>LTDA</w:t>
      </w:r>
      <w:r w:rsidRPr="007116A0">
        <w:rPr>
          <w:rFonts w:ascii="Times New Roman" w:hAnsi="Times New Roman" w:cs="Times New Roman"/>
          <w:sz w:val="24"/>
          <w:szCs w:val="24"/>
          <w:lang w:val="en"/>
        </w:rPr>
        <w:t xml:space="preserve">, in addition </w:t>
      </w:r>
      <w:r w:rsidRPr="007116A0">
        <w:rPr>
          <w:rStyle w:val="hps"/>
          <w:rFonts w:ascii="Times New Roman" w:hAnsi="Times New Roman" w:cs="Times New Roman"/>
          <w:sz w:val="24"/>
          <w:szCs w:val="24"/>
          <w:lang w:val="en"/>
        </w:rPr>
        <w:t>to</w:t>
      </w:r>
      <w:r w:rsidRPr="007116A0">
        <w:rPr>
          <w:rFonts w:ascii="Times New Roman" w:hAnsi="Times New Roman" w:cs="Times New Roman"/>
          <w:sz w:val="24"/>
          <w:szCs w:val="24"/>
          <w:lang w:val="en"/>
        </w:rPr>
        <w:t xml:space="preserve"> </w:t>
      </w:r>
      <w:r w:rsidRPr="007116A0">
        <w:rPr>
          <w:rStyle w:val="hps"/>
          <w:rFonts w:ascii="Times New Roman" w:hAnsi="Times New Roman" w:cs="Times New Roman"/>
          <w:sz w:val="24"/>
          <w:szCs w:val="24"/>
          <w:lang w:val="en"/>
        </w:rPr>
        <w:t>applying this model</w:t>
      </w:r>
      <w:r w:rsidRPr="007116A0">
        <w:rPr>
          <w:rFonts w:ascii="Times New Roman" w:hAnsi="Times New Roman" w:cs="Times New Roman"/>
          <w:sz w:val="24"/>
          <w:szCs w:val="24"/>
          <w:lang w:val="en"/>
        </w:rPr>
        <w:t xml:space="preserve"> </w:t>
      </w:r>
      <w:r w:rsidRPr="007116A0">
        <w:rPr>
          <w:rStyle w:val="hps"/>
          <w:rFonts w:ascii="Times New Roman" w:hAnsi="Times New Roman" w:cs="Times New Roman"/>
          <w:sz w:val="24"/>
          <w:szCs w:val="24"/>
          <w:lang w:val="en"/>
        </w:rPr>
        <w:t>will ensure that</w:t>
      </w:r>
      <w:r w:rsidRPr="007116A0">
        <w:rPr>
          <w:rFonts w:ascii="Times New Roman" w:hAnsi="Times New Roman" w:cs="Times New Roman"/>
          <w:sz w:val="24"/>
          <w:szCs w:val="24"/>
          <w:lang w:val="en"/>
        </w:rPr>
        <w:t xml:space="preserve"> </w:t>
      </w:r>
      <w:r w:rsidRPr="007116A0">
        <w:rPr>
          <w:rStyle w:val="hps"/>
          <w:rFonts w:ascii="Times New Roman" w:hAnsi="Times New Roman" w:cs="Times New Roman"/>
          <w:sz w:val="24"/>
          <w:szCs w:val="24"/>
          <w:lang w:val="en"/>
        </w:rPr>
        <w:t>the company</w:t>
      </w:r>
      <w:r w:rsidRPr="007116A0">
        <w:rPr>
          <w:rFonts w:ascii="Times New Roman" w:hAnsi="Times New Roman" w:cs="Times New Roman"/>
          <w:sz w:val="24"/>
          <w:szCs w:val="24"/>
          <w:lang w:val="en"/>
        </w:rPr>
        <w:t xml:space="preserve"> </w:t>
      </w:r>
      <w:r w:rsidRPr="007116A0">
        <w:rPr>
          <w:rStyle w:val="hps"/>
          <w:rFonts w:ascii="Times New Roman" w:hAnsi="Times New Roman" w:cs="Times New Roman"/>
          <w:sz w:val="24"/>
          <w:szCs w:val="24"/>
          <w:lang w:val="en"/>
        </w:rPr>
        <w:t>acts according</w:t>
      </w:r>
      <w:r w:rsidRPr="007116A0">
        <w:rPr>
          <w:rFonts w:ascii="Times New Roman" w:hAnsi="Times New Roman" w:cs="Times New Roman"/>
          <w:sz w:val="24"/>
          <w:szCs w:val="24"/>
          <w:lang w:val="en"/>
        </w:rPr>
        <w:t xml:space="preserve"> </w:t>
      </w:r>
      <w:r w:rsidRPr="007116A0">
        <w:rPr>
          <w:rStyle w:val="hps"/>
          <w:rFonts w:ascii="Times New Roman" w:hAnsi="Times New Roman" w:cs="Times New Roman"/>
          <w:sz w:val="24"/>
          <w:szCs w:val="24"/>
          <w:lang w:val="en"/>
        </w:rPr>
        <w:t>to growing demand</w:t>
      </w:r>
      <w:r w:rsidRPr="007116A0">
        <w:rPr>
          <w:rFonts w:ascii="Times New Roman" w:hAnsi="Times New Roman" w:cs="Times New Roman"/>
          <w:sz w:val="24"/>
          <w:szCs w:val="24"/>
          <w:lang w:val="en"/>
        </w:rPr>
        <w:t xml:space="preserve"> </w:t>
      </w:r>
      <w:r w:rsidRPr="007116A0">
        <w:rPr>
          <w:rStyle w:val="hps"/>
          <w:rFonts w:ascii="Times New Roman" w:hAnsi="Times New Roman" w:cs="Times New Roman"/>
          <w:sz w:val="24"/>
          <w:szCs w:val="24"/>
          <w:lang w:val="en"/>
        </w:rPr>
        <w:t>and generate</w:t>
      </w:r>
      <w:r w:rsidRPr="007116A0">
        <w:rPr>
          <w:rFonts w:ascii="Times New Roman" w:hAnsi="Times New Roman" w:cs="Times New Roman"/>
          <w:sz w:val="24"/>
          <w:szCs w:val="24"/>
          <w:lang w:val="en"/>
        </w:rPr>
        <w:t xml:space="preserve"> </w:t>
      </w:r>
      <w:r w:rsidRPr="007116A0">
        <w:rPr>
          <w:rStyle w:val="hps"/>
          <w:rFonts w:ascii="Times New Roman" w:hAnsi="Times New Roman" w:cs="Times New Roman"/>
          <w:sz w:val="24"/>
          <w:szCs w:val="24"/>
          <w:lang w:val="en"/>
        </w:rPr>
        <w:t>greater</w:t>
      </w:r>
      <w:r w:rsidRPr="007116A0">
        <w:rPr>
          <w:rFonts w:ascii="Times New Roman" w:hAnsi="Times New Roman" w:cs="Times New Roman"/>
          <w:sz w:val="24"/>
          <w:szCs w:val="24"/>
          <w:lang w:val="en"/>
        </w:rPr>
        <w:t xml:space="preserve"> </w:t>
      </w:r>
      <w:r w:rsidRPr="007116A0">
        <w:rPr>
          <w:rStyle w:val="hps"/>
          <w:rFonts w:ascii="Times New Roman" w:hAnsi="Times New Roman" w:cs="Times New Roman"/>
          <w:sz w:val="24"/>
          <w:szCs w:val="24"/>
          <w:lang w:val="en"/>
        </w:rPr>
        <w:t>confidence in both</w:t>
      </w:r>
      <w:r w:rsidRPr="007116A0">
        <w:rPr>
          <w:rFonts w:ascii="Times New Roman" w:hAnsi="Times New Roman" w:cs="Times New Roman"/>
          <w:sz w:val="24"/>
          <w:szCs w:val="24"/>
          <w:lang w:val="en"/>
        </w:rPr>
        <w:t xml:space="preserve"> </w:t>
      </w:r>
      <w:r w:rsidRPr="007116A0">
        <w:rPr>
          <w:rStyle w:val="hps"/>
          <w:rFonts w:ascii="Times New Roman" w:hAnsi="Times New Roman" w:cs="Times New Roman"/>
          <w:sz w:val="24"/>
          <w:szCs w:val="24"/>
          <w:lang w:val="en"/>
        </w:rPr>
        <w:t>liquidity</w:t>
      </w:r>
      <w:r w:rsidRPr="007116A0">
        <w:rPr>
          <w:rFonts w:ascii="Times New Roman" w:hAnsi="Times New Roman" w:cs="Times New Roman"/>
          <w:sz w:val="24"/>
          <w:szCs w:val="24"/>
          <w:lang w:val="en"/>
        </w:rPr>
        <w:t xml:space="preserve"> </w:t>
      </w:r>
      <w:r w:rsidRPr="007116A0">
        <w:rPr>
          <w:rStyle w:val="hps"/>
          <w:rFonts w:ascii="Times New Roman" w:hAnsi="Times New Roman" w:cs="Times New Roman"/>
          <w:sz w:val="24"/>
          <w:szCs w:val="24"/>
          <w:lang w:val="en"/>
        </w:rPr>
        <w:t>and</w:t>
      </w:r>
      <w:r w:rsidRPr="007116A0">
        <w:rPr>
          <w:rFonts w:ascii="Times New Roman" w:hAnsi="Times New Roman" w:cs="Times New Roman"/>
          <w:sz w:val="24"/>
          <w:szCs w:val="24"/>
          <w:lang w:val="en"/>
        </w:rPr>
        <w:t xml:space="preserve"> </w:t>
      </w:r>
      <w:r w:rsidRPr="007116A0">
        <w:rPr>
          <w:rStyle w:val="hps"/>
          <w:rFonts w:ascii="Times New Roman" w:hAnsi="Times New Roman" w:cs="Times New Roman"/>
          <w:sz w:val="24"/>
          <w:szCs w:val="24"/>
          <w:lang w:val="en"/>
        </w:rPr>
        <w:t>solvency</w:t>
      </w:r>
      <w:r w:rsidRPr="007116A0">
        <w:rPr>
          <w:rFonts w:ascii="Times New Roman" w:hAnsi="Times New Roman" w:cs="Times New Roman"/>
          <w:sz w:val="24"/>
          <w:szCs w:val="24"/>
          <w:lang w:val="en"/>
        </w:rPr>
        <w:t xml:space="preserve"> </w:t>
      </w:r>
      <w:r w:rsidRPr="007116A0">
        <w:rPr>
          <w:rStyle w:val="hps"/>
          <w:rFonts w:ascii="Times New Roman" w:hAnsi="Times New Roman" w:cs="Times New Roman"/>
          <w:sz w:val="24"/>
          <w:szCs w:val="24"/>
          <w:lang w:val="en"/>
        </w:rPr>
        <w:t>and corporate image</w:t>
      </w:r>
    </w:p>
    <w:p w:rsidR="003C2C08" w:rsidRPr="007116A0" w:rsidRDefault="003C2C08" w:rsidP="003C2C08">
      <w:pPr>
        <w:spacing w:after="0" w:line="240" w:lineRule="auto"/>
        <w:jc w:val="center"/>
        <w:rPr>
          <w:rFonts w:ascii="Times New Roman" w:eastAsia="Times New Roman" w:hAnsi="Times New Roman" w:cs="Times New Roman"/>
          <w:b/>
          <w:bCs/>
          <w:color w:val="000000"/>
          <w:sz w:val="32"/>
          <w:szCs w:val="32"/>
          <w:lang w:val="en-US"/>
        </w:rPr>
      </w:pPr>
    </w:p>
    <w:p w:rsidR="003C2C08" w:rsidRPr="007116A0" w:rsidRDefault="003C2C08" w:rsidP="003C2C08">
      <w:pPr>
        <w:spacing w:after="0" w:line="240" w:lineRule="auto"/>
        <w:jc w:val="center"/>
        <w:rPr>
          <w:rFonts w:ascii="Times New Roman" w:eastAsia="Times New Roman" w:hAnsi="Times New Roman" w:cs="Times New Roman"/>
          <w:b/>
          <w:bCs/>
          <w:color w:val="000000"/>
          <w:sz w:val="32"/>
          <w:szCs w:val="32"/>
          <w:lang w:val="en-US"/>
        </w:rPr>
      </w:pPr>
    </w:p>
    <w:p w:rsidR="003C2C08" w:rsidRPr="007116A0" w:rsidRDefault="003C2C08" w:rsidP="003C2C08">
      <w:pPr>
        <w:spacing w:after="0" w:line="240" w:lineRule="auto"/>
        <w:jc w:val="center"/>
        <w:rPr>
          <w:rFonts w:ascii="Times New Roman" w:eastAsia="Times New Roman" w:hAnsi="Times New Roman" w:cs="Times New Roman"/>
          <w:b/>
          <w:bCs/>
          <w:color w:val="000000"/>
          <w:sz w:val="32"/>
          <w:szCs w:val="32"/>
          <w:lang w:val="en-US"/>
        </w:rPr>
      </w:pPr>
    </w:p>
    <w:p w:rsidR="003C2C08" w:rsidRPr="007116A0" w:rsidRDefault="003C2C08" w:rsidP="003C2C08">
      <w:pPr>
        <w:spacing w:after="0" w:line="240" w:lineRule="auto"/>
        <w:jc w:val="center"/>
        <w:rPr>
          <w:rFonts w:ascii="Times New Roman" w:eastAsia="Times New Roman" w:hAnsi="Times New Roman" w:cs="Times New Roman"/>
          <w:b/>
          <w:bCs/>
          <w:color w:val="000000"/>
          <w:sz w:val="32"/>
          <w:szCs w:val="32"/>
          <w:lang w:val="en-US"/>
        </w:rPr>
      </w:pPr>
    </w:p>
    <w:p w:rsidR="003C2C08" w:rsidRDefault="003C2C08" w:rsidP="003C2C08">
      <w:pPr>
        <w:spacing w:after="0" w:line="240" w:lineRule="auto"/>
        <w:jc w:val="center"/>
        <w:rPr>
          <w:rFonts w:ascii="Times New Roman" w:eastAsia="Times New Roman" w:hAnsi="Times New Roman" w:cs="Times New Roman"/>
          <w:b/>
          <w:bCs/>
          <w:color w:val="000000"/>
          <w:sz w:val="32"/>
          <w:szCs w:val="32"/>
          <w:lang w:val="en-US"/>
        </w:rPr>
      </w:pPr>
    </w:p>
    <w:p w:rsidR="00FC2F38" w:rsidRDefault="00FC2F38" w:rsidP="003C2C08">
      <w:pPr>
        <w:spacing w:after="0" w:line="240" w:lineRule="auto"/>
        <w:jc w:val="center"/>
        <w:rPr>
          <w:rFonts w:ascii="Times New Roman" w:eastAsia="Times New Roman" w:hAnsi="Times New Roman" w:cs="Times New Roman"/>
          <w:b/>
          <w:bCs/>
          <w:color w:val="000000"/>
          <w:sz w:val="32"/>
          <w:szCs w:val="32"/>
          <w:lang w:val="en-US"/>
        </w:rPr>
      </w:pPr>
    </w:p>
    <w:p w:rsidR="001505BC" w:rsidRDefault="001505BC" w:rsidP="003C2C08">
      <w:pPr>
        <w:spacing w:after="0" w:line="240" w:lineRule="auto"/>
        <w:jc w:val="center"/>
        <w:rPr>
          <w:rFonts w:ascii="Times New Roman" w:eastAsia="Times New Roman" w:hAnsi="Times New Roman" w:cs="Times New Roman"/>
          <w:b/>
          <w:bCs/>
          <w:color w:val="000000"/>
          <w:sz w:val="32"/>
          <w:szCs w:val="32"/>
          <w:lang w:val="en-US"/>
        </w:rPr>
      </w:pPr>
    </w:p>
    <w:p w:rsidR="001505BC" w:rsidRPr="007116A0" w:rsidRDefault="001505BC" w:rsidP="003C2C08">
      <w:pPr>
        <w:spacing w:after="0" w:line="240" w:lineRule="auto"/>
        <w:jc w:val="center"/>
        <w:rPr>
          <w:rFonts w:ascii="Times New Roman" w:eastAsia="Times New Roman" w:hAnsi="Times New Roman" w:cs="Times New Roman"/>
          <w:b/>
          <w:bCs/>
          <w:color w:val="000000"/>
          <w:sz w:val="32"/>
          <w:szCs w:val="32"/>
          <w:lang w:val="en-US"/>
        </w:rPr>
      </w:pPr>
    </w:p>
    <w:p w:rsidR="003C2C08" w:rsidRPr="00C62823" w:rsidRDefault="003C2C08" w:rsidP="003C2C08">
      <w:pPr>
        <w:spacing w:after="0" w:line="240" w:lineRule="auto"/>
        <w:jc w:val="center"/>
        <w:rPr>
          <w:rFonts w:ascii="Times New Roman" w:eastAsia="Times New Roman" w:hAnsi="Times New Roman" w:cs="Times New Roman"/>
          <w:sz w:val="28"/>
          <w:szCs w:val="28"/>
        </w:rPr>
      </w:pPr>
      <w:r w:rsidRPr="00C62823">
        <w:rPr>
          <w:rFonts w:ascii="Times New Roman" w:eastAsia="Times New Roman" w:hAnsi="Times New Roman" w:cs="Times New Roman"/>
          <w:b/>
          <w:bCs/>
          <w:color w:val="000000"/>
          <w:sz w:val="28"/>
          <w:szCs w:val="28"/>
        </w:rPr>
        <w:t>INTRODUCCIÓN</w:t>
      </w:r>
    </w:p>
    <w:p w:rsidR="003C2C08" w:rsidRPr="00505E86" w:rsidRDefault="003C2C08" w:rsidP="003C2C08">
      <w:pPr>
        <w:spacing w:after="0" w:line="240" w:lineRule="auto"/>
        <w:rPr>
          <w:rFonts w:ascii="Times New Roman" w:eastAsia="Times New Roman" w:hAnsi="Times New Roman" w:cs="Times New Roman"/>
          <w:sz w:val="24"/>
          <w:szCs w:val="24"/>
        </w:rPr>
      </w:pPr>
    </w:p>
    <w:p w:rsidR="003C2C08" w:rsidRPr="0016112E" w:rsidRDefault="003C2C08" w:rsidP="003C2C08">
      <w:pPr>
        <w:pStyle w:val="Prrafodelista"/>
        <w:numPr>
          <w:ilvl w:val="0"/>
          <w:numId w:val="5"/>
        </w:numPr>
        <w:spacing w:after="0" w:line="240" w:lineRule="auto"/>
        <w:ind w:left="426"/>
        <w:jc w:val="both"/>
        <w:rPr>
          <w:rFonts w:ascii="Times New Roman" w:eastAsia="Times New Roman" w:hAnsi="Times New Roman" w:cs="Times New Roman"/>
          <w:sz w:val="24"/>
          <w:szCs w:val="24"/>
        </w:rPr>
      </w:pPr>
      <w:r w:rsidRPr="0016112E">
        <w:rPr>
          <w:rFonts w:ascii="Times New Roman" w:eastAsia="Times New Roman" w:hAnsi="Times New Roman" w:cs="Times New Roman"/>
          <w:b/>
          <w:bCs/>
          <w:color w:val="000000"/>
          <w:sz w:val="24"/>
          <w:szCs w:val="24"/>
        </w:rPr>
        <w:t>ANTECEDENTES DE LA INVESTIGACIÒN</w:t>
      </w:r>
    </w:p>
    <w:p w:rsidR="003C2C08" w:rsidRPr="00505E86" w:rsidRDefault="003C2C08" w:rsidP="003C2C08">
      <w:pPr>
        <w:spacing w:after="0" w:line="240" w:lineRule="auto"/>
        <w:rPr>
          <w:rFonts w:ascii="Times New Roman" w:eastAsia="Times New Roman" w:hAnsi="Times New Roman" w:cs="Times New Roman"/>
          <w:sz w:val="24"/>
          <w:szCs w:val="24"/>
        </w:rPr>
      </w:pPr>
    </w:p>
    <w:p w:rsidR="003C2C08" w:rsidRPr="00505E86" w:rsidRDefault="003C2C08" w:rsidP="003C2C08">
      <w:pPr>
        <w:spacing w:after="0" w:line="360" w:lineRule="auto"/>
        <w:jc w:val="both"/>
        <w:rPr>
          <w:rFonts w:ascii="Times New Roman" w:eastAsia="Times New Roman" w:hAnsi="Times New Roman" w:cs="Times New Roman"/>
          <w:sz w:val="24"/>
          <w:szCs w:val="24"/>
        </w:rPr>
      </w:pPr>
      <w:r w:rsidRPr="00505E86">
        <w:rPr>
          <w:rFonts w:ascii="Times New Roman" w:eastAsia="Times New Roman" w:hAnsi="Times New Roman" w:cs="Times New Roman"/>
          <w:color w:val="000000"/>
          <w:sz w:val="24"/>
          <w:szCs w:val="24"/>
        </w:rPr>
        <w:t>Según el reporte mensual de autos y motos del Ecuador, en los últimos años,</w:t>
      </w:r>
      <w:r>
        <w:rPr>
          <w:rFonts w:ascii="Times New Roman" w:eastAsia="Times New Roman" w:hAnsi="Times New Roman" w:cs="Times New Roman"/>
          <w:color w:val="000000"/>
          <w:sz w:val="24"/>
          <w:szCs w:val="24"/>
        </w:rPr>
        <w:t xml:space="preserve"> </w:t>
      </w:r>
      <w:r w:rsidRPr="00505E86">
        <w:rPr>
          <w:rFonts w:ascii="Times New Roman" w:eastAsia="Times New Roman" w:hAnsi="Times New Roman" w:cs="Times New Roman"/>
          <w:color w:val="000000"/>
          <w:sz w:val="24"/>
          <w:szCs w:val="24"/>
        </w:rPr>
        <w:t>el volumen de ventas de vehículos se ha incrementado en un 37.88% en el año 2010, mientras que en el año 2011 tuvo un incremento de 8.85´%, con una tendencia a incrementar, a consecuencia de este suceso de igual manera aumentó la demanda del servicio de educación para conducir, con el fin de obtener la licencia de conducir, especialmente para conducir vehículos livianos, esto según el Diario Hoy.</w:t>
      </w:r>
    </w:p>
    <w:p w:rsidR="003C2C08" w:rsidRPr="00505E86" w:rsidRDefault="003C2C08" w:rsidP="003C2C08">
      <w:pPr>
        <w:spacing w:after="0" w:line="360" w:lineRule="auto"/>
        <w:jc w:val="both"/>
        <w:rPr>
          <w:rFonts w:ascii="Times New Roman" w:eastAsia="Times New Roman" w:hAnsi="Times New Roman" w:cs="Times New Roman"/>
          <w:sz w:val="24"/>
          <w:szCs w:val="24"/>
        </w:rPr>
      </w:pPr>
      <w:r w:rsidRPr="00505E86">
        <w:rPr>
          <w:rFonts w:ascii="Times New Roman" w:eastAsia="Times New Roman" w:hAnsi="Times New Roman" w:cs="Times New Roman"/>
          <w:color w:val="000000"/>
          <w:sz w:val="24"/>
          <w:szCs w:val="24"/>
        </w:rPr>
        <w:t>En la Provincia del Carchi, específicamente en la ciudad de Tulcán se creó la escuela de conducción para choferes no profesionales CONDUCARCHI, en el año 2010, la cual debido a la creciente demanda existente, se hace necesario implementar un modelo de gestión financiera, para el buen manejo de los recursos financieros y por ende incrementar su rentabilidad que permita dar cumplimiento al objetivo de finanzas que es la de maximizar la riqueza de los socios y mejorar la situación social y económica de los grupos de interés.</w:t>
      </w:r>
    </w:p>
    <w:p w:rsidR="003C2C08" w:rsidRPr="00505E86" w:rsidRDefault="003C2C08" w:rsidP="003C2C08">
      <w:pPr>
        <w:spacing w:after="0" w:line="360" w:lineRule="auto"/>
        <w:jc w:val="both"/>
        <w:rPr>
          <w:rFonts w:ascii="Times New Roman" w:eastAsia="Times New Roman" w:hAnsi="Times New Roman" w:cs="Times New Roman"/>
          <w:sz w:val="24"/>
          <w:szCs w:val="24"/>
        </w:rPr>
      </w:pPr>
      <w:r w:rsidRPr="00505E86">
        <w:rPr>
          <w:rFonts w:ascii="Times New Roman" w:eastAsia="Times New Roman" w:hAnsi="Times New Roman" w:cs="Times New Roman"/>
          <w:color w:val="000000"/>
          <w:sz w:val="24"/>
          <w:szCs w:val="24"/>
        </w:rPr>
        <w:t>Según CDIC de UNIANDES Tulcán si existe proyectos referentes a modelos de gestión financiera, aplicados a diferentes empresas de la ciudad, mediante los cuales se han dado solución a problemas de nuestro entorno, pero cabe recalcar que no existe ningún tipo de investigación sobre un Modelo de gestión financiera para mejorar la rentabilidad específicamente en la Escuela de capacitación de choferes no profesionales del Carchi CONDUCARCHI CIA. LTDA, por lo que se ha visto necesaria la presente investigación.</w:t>
      </w:r>
    </w:p>
    <w:p w:rsidR="003C2C08" w:rsidRPr="00505E86" w:rsidRDefault="003C2C08" w:rsidP="003C2C08">
      <w:pPr>
        <w:spacing w:after="0" w:line="240" w:lineRule="auto"/>
        <w:rPr>
          <w:rFonts w:ascii="Times New Roman" w:eastAsia="Times New Roman" w:hAnsi="Times New Roman" w:cs="Times New Roman"/>
          <w:sz w:val="24"/>
          <w:szCs w:val="24"/>
        </w:rPr>
      </w:pPr>
    </w:p>
    <w:p w:rsidR="003C2C08" w:rsidRPr="0016112E" w:rsidRDefault="003C2C08" w:rsidP="003C2C08">
      <w:pPr>
        <w:pStyle w:val="Prrafodelista"/>
        <w:numPr>
          <w:ilvl w:val="0"/>
          <w:numId w:val="5"/>
        </w:numPr>
        <w:spacing w:after="0" w:line="360" w:lineRule="auto"/>
        <w:ind w:left="284"/>
        <w:jc w:val="both"/>
        <w:rPr>
          <w:rFonts w:ascii="Times New Roman" w:eastAsia="Times New Roman" w:hAnsi="Times New Roman" w:cs="Times New Roman"/>
          <w:sz w:val="24"/>
          <w:szCs w:val="24"/>
        </w:rPr>
      </w:pPr>
      <w:r w:rsidRPr="0016112E">
        <w:rPr>
          <w:rFonts w:ascii="Times New Roman" w:eastAsia="Times New Roman" w:hAnsi="Times New Roman" w:cs="Times New Roman"/>
          <w:b/>
          <w:bCs/>
          <w:color w:val="000000"/>
          <w:sz w:val="24"/>
          <w:szCs w:val="24"/>
        </w:rPr>
        <w:t>PLANTEAMIENTO DEL PROBLEMA</w:t>
      </w:r>
    </w:p>
    <w:p w:rsidR="003C2C08" w:rsidRPr="00505E86" w:rsidRDefault="003C2C08" w:rsidP="003C2C08">
      <w:pPr>
        <w:spacing w:after="0" w:line="240" w:lineRule="auto"/>
        <w:rPr>
          <w:rFonts w:ascii="Times New Roman" w:eastAsia="Times New Roman" w:hAnsi="Times New Roman" w:cs="Times New Roman"/>
          <w:sz w:val="24"/>
          <w:szCs w:val="24"/>
        </w:rPr>
      </w:pPr>
    </w:p>
    <w:p w:rsidR="003C2C08" w:rsidRPr="00505E86" w:rsidRDefault="003C2C08" w:rsidP="003C2C08">
      <w:pPr>
        <w:spacing w:after="0" w:line="360" w:lineRule="auto"/>
        <w:jc w:val="both"/>
        <w:rPr>
          <w:rFonts w:ascii="Times New Roman" w:eastAsia="Times New Roman" w:hAnsi="Times New Roman" w:cs="Times New Roman"/>
          <w:sz w:val="24"/>
          <w:szCs w:val="24"/>
        </w:rPr>
      </w:pPr>
      <w:r w:rsidRPr="00505E86">
        <w:rPr>
          <w:rFonts w:ascii="Times New Roman" w:eastAsia="Times New Roman" w:hAnsi="Times New Roman" w:cs="Times New Roman"/>
          <w:color w:val="000000"/>
          <w:sz w:val="24"/>
          <w:szCs w:val="24"/>
        </w:rPr>
        <w:t>En la escuela de conducción para choferes no profesionales “CONDUCARCHI CIA. LTDA” se identifica el Bajo nivel de rentabilidad, esto debido a que la escuela no posee experiencia en el uso de estrategias financieras para mejorar la productividad, por tanto está descuidando una área importante como es la inversión e innovación de los implementos necesarios para brindar su servicio, además perjudica a los socios con bajas utilidades.</w:t>
      </w:r>
    </w:p>
    <w:p w:rsidR="003C2C08" w:rsidRPr="00505E86" w:rsidRDefault="003C2C08" w:rsidP="003C2C08">
      <w:pPr>
        <w:spacing w:after="0" w:line="360" w:lineRule="auto"/>
        <w:rPr>
          <w:rFonts w:ascii="Times New Roman" w:eastAsia="Times New Roman" w:hAnsi="Times New Roman" w:cs="Times New Roman"/>
          <w:sz w:val="24"/>
          <w:szCs w:val="24"/>
        </w:rPr>
      </w:pPr>
    </w:p>
    <w:p w:rsidR="003C2C08" w:rsidRPr="00505E86" w:rsidRDefault="003C2C08" w:rsidP="003C2C08">
      <w:pPr>
        <w:spacing w:after="0" w:line="360" w:lineRule="auto"/>
        <w:jc w:val="both"/>
        <w:rPr>
          <w:rFonts w:ascii="Times New Roman" w:eastAsia="Times New Roman" w:hAnsi="Times New Roman" w:cs="Times New Roman"/>
          <w:sz w:val="24"/>
          <w:szCs w:val="24"/>
        </w:rPr>
      </w:pPr>
      <w:r w:rsidRPr="00505E86">
        <w:rPr>
          <w:rFonts w:ascii="Times New Roman" w:eastAsia="Times New Roman" w:hAnsi="Times New Roman" w:cs="Times New Roman"/>
          <w:color w:val="000000"/>
          <w:sz w:val="24"/>
          <w:szCs w:val="24"/>
        </w:rPr>
        <w:lastRenderedPageBreak/>
        <w:t>La deficiente investigación de mercado conlleva al desconocimiento del entorno de la empresa, por tanto al no conocer las demandas del mercado objetivo se afecta la su actividad productiva esto debido al mal dominio de la información y no se encuentre acorde a las necesidades que se presentan en la sociedad y por ende la empresa no tiene crecimiento ni eficacia.</w:t>
      </w:r>
    </w:p>
    <w:p w:rsidR="003C2C08" w:rsidRDefault="003C2C08" w:rsidP="003C2C08">
      <w:pPr>
        <w:spacing w:after="0" w:line="360" w:lineRule="auto"/>
        <w:jc w:val="both"/>
        <w:rPr>
          <w:rFonts w:ascii="Times New Roman" w:eastAsia="Times New Roman" w:hAnsi="Times New Roman" w:cs="Times New Roman"/>
          <w:color w:val="000000"/>
          <w:sz w:val="24"/>
          <w:szCs w:val="24"/>
        </w:rPr>
      </w:pPr>
      <w:r w:rsidRPr="00505E86">
        <w:rPr>
          <w:rFonts w:ascii="Times New Roman" w:eastAsia="Times New Roman" w:hAnsi="Times New Roman" w:cs="Times New Roman"/>
          <w:color w:val="000000"/>
          <w:sz w:val="24"/>
          <w:szCs w:val="24"/>
        </w:rPr>
        <w:t>Debido a que la escuela no cuenta con profesionales o expertos en temas de inversión se provoca un limitado financiamiento de la escuela CONDUCARCHI CIA. LTDA ocasionado por lo que la empresa si tiene sus recursos sino que no profundiza en su actividad primordial y se direcciona en diferentes maneras que estén seleccionadas como secundarias y por lo cual su efecto es que las respectivas dificultades y riesgos que se pueden presentar son asumidos por la empresa.</w:t>
      </w:r>
      <w:r>
        <w:rPr>
          <w:rFonts w:ascii="Times New Roman" w:eastAsia="Times New Roman" w:hAnsi="Times New Roman" w:cs="Times New Roman"/>
          <w:color w:val="000000"/>
          <w:sz w:val="24"/>
          <w:szCs w:val="24"/>
        </w:rPr>
        <w:t>´</w:t>
      </w:r>
    </w:p>
    <w:p w:rsidR="003C2C08" w:rsidRPr="00505E86" w:rsidRDefault="003C2C08" w:rsidP="003C2C08">
      <w:pPr>
        <w:spacing w:after="0" w:line="360" w:lineRule="auto"/>
        <w:jc w:val="both"/>
        <w:rPr>
          <w:rFonts w:ascii="Times New Roman" w:eastAsia="Times New Roman" w:hAnsi="Times New Roman" w:cs="Times New Roman"/>
          <w:sz w:val="24"/>
          <w:szCs w:val="24"/>
        </w:rPr>
      </w:pPr>
    </w:p>
    <w:p w:rsidR="003C2C08" w:rsidRPr="0016112E" w:rsidRDefault="003C2C08" w:rsidP="003C2C08">
      <w:pPr>
        <w:pStyle w:val="Prrafodelista"/>
        <w:numPr>
          <w:ilvl w:val="0"/>
          <w:numId w:val="6"/>
        </w:numPr>
        <w:spacing w:after="0" w:line="360" w:lineRule="auto"/>
        <w:ind w:left="426"/>
        <w:rPr>
          <w:rFonts w:ascii="Times New Roman" w:eastAsia="Times New Roman" w:hAnsi="Times New Roman" w:cs="Times New Roman"/>
          <w:sz w:val="24"/>
          <w:szCs w:val="24"/>
        </w:rPr>
      </w:pPr>
      <w:r w:rsidRPr="0016112E">
        <w:rPr>
          <w:rFonts w:ascii="Times New Roman" w:eastAsia="Times New Roman" w:hAnsi="Times New Roman" w:cs="Times New Roman"/>
          <w:b/>
          <w:bCs/>
          <w:color w:val="000000"/>
          <w:sz w:val="24"/>
          <w:szCs w:val="24"/>
        </w:rPr>
        <w:t>FORMULACIÓN DEL PROBLEMA:</w:t>
      </w:r>
    </w:p>
    <w:p w:rsidR="003C2C08" w:rsidRDefault="003C2C08" w:rsidP="003C2C08">
      <w:pPr>
        <w:spacing w:after="0" w:line="360" w:lineRule="auto"/>
        <w:jc w:val="both"/>
        <w:rPr>
          <w:rFonts w:ascii="Times New Roman" w:eastAsia="Times New Roman" w:hAnsi="Times New Roman" w:cs="Times New Roman"/>
          <w:color w:val="000000"/>
          <w:sz w:val="24"/>
          <w:szCs w:val="24"/>
        </w:rPr>
      </w:pPr>
      <w:r w:rsidRPr="00505E86">
        <w:rPr>
          <w:rFonts w:ascii="Times New Roman" w:eastAsia="Times New Roman" w:hAnsi="Times New Roman" w:cs="Times New Roman"/>
          <w:color w:val="000000"/>
          <w:sz w:val="24"/>
          <w:szCs w:val="24"/>
        </w:rPr>
        <w:t>¿Cómo mejorar la rentabilidad de la escuela de conducción para choferes no profesionales del Carchi CONDUCARCHI CIA. LTDA.?</w:t>
      </w:r>
    </w:p>
    <w:p w:rsidR="003C2C08" w:rsidRPr="00505E86" w:rsidRDefault="003C2C08" w:rsidP="003C2C08">
      <w:pPr>
        <w:spacing w:after="0" w:line="360" w:lineRule="auto"/>
        <w:jc w:val="both"/>
        <w:rPr>
          <w:rFonts w:ascii="Times New Roman" w:eastAsia="Times New Roman" w:hAnsi="Times New Roman" w:cs="Times New Roman"/>
          <w:sz w:val="24"/>
          <w:szCs w:val="24"/>
        </w:rPr>
      </w:pPr>
    </w:p>
    <w:p w:rsidR="003C2C08" w:rsidRPr="0016112E" w:rsidRDefault="003C2C08" w:rsidP="003C2C08">
      <w:pPr>
        <w:pStyle w:val="Prrafodelista"/>
        <w:numPr>
          <w:ilvl w:val="0"/>
          <w:numId w:val="6"/>
        </w:numPr>
        <w:spacing w:after="0" w:line="360" w:lineRule="auto"/>
        <w:ind w:left="284"/>
        <w:jc w:val="both"/>
        <w:rPr>
          <w:rFonts w:ascii="Times New Roman" w:eastAsia="Times New Roman" w:hAnsi="Times New Roman" w:cs="Times New Roman"/>
          <w:sz w:val="24"/>
          <w:szCs w:val="24"/>
        </w:rPr>
      </w:pPr>
      <w:r w:rsidRPr="0016112E">
        <w:rPr>
          <w:rFonts w:ascii="Times New Roman" w:eastAsia="Times New Roman" w:hAnsi="Times New Roman" w:cs="Times New Roman"/>
          <w:b/>
          <w:bCs/>
          <w:color w:val="000000"/>
          <w:sz w:val="24"/>
          <w:szCs w:val="24"/>
        </w:rPr>
        <w:t xml:space="preserve">DELIMITACIÓN DEL PROBLEMA: </w:t>
      </w:r>
    </w:p>
    <w:p w:rsidR="003C2C08" w:rsidRPr="00505E86" w:rsidRDefault="003C2C08" w:rsidP="003C2C08">
      <w:pPr>
        <w:spacing w:after="0" w:line="360" w:lineRule="auto"/>
        <w:jc w:val="both"/>
        <w:rPr>
          <w:rFonts w:ascii="Times New Roman" w:eastAsia="Times New Roman" w:hAnsi="Times New Roman" w:cs="Times New Roman"/>
          <w:sz w:val="24"/>
          <w:szCs w:val="24"/>
        </w:rPr>
      </w:pPr>
      <w:r w:rsidRPr="00505E86">
        <w:rPr>
          <w:rFonts w:ascii="Times New Roman" w:eastAsia="Times New Roman" w:hAnsi="Times New Roman" w:cs="Times New Roman"/>
          <w:b/>
          <w:bCs/>
          <w:color w:val="000000"/>
          <w:sz w:val="24"/>
          <w:szCs w:val="24"/>
        </w:rPr>
        <w:t xml:space="preserve">LUGAR: </w:t>
      </w:r>
      <w:r w:rsidRPr="00505E86">
        <w:rPr>
          <w:rFonts w:ascii="Times New Roman" w:eastAsia="Times New Roman" w:hAnsi="Times New Roman" w:cs="Times New Roman"/>
          <w:color w:val="000000"/>
          <w:sz w:val="24"/>
          <w:szCs w:val="24"/>
        </w:rPr>
        <w:t>Escuela de conducción para choferes no profesionales del Carchi CONDUCARCHI CIA. LTDA.</w:t>
      </w:r>
    </w:p>
    <w:p w:rsidR="003C2C08" w:rsidRPr="00505E86" w:rsidRDefault="003C2C08" w:rsidP="003C2C08">
      <w:pPr>
        <w:spacing w:after="0" w:line="360" w:lineRule="auto"/>
        <w:jc w:val="both"/>
        <w:rPr>
          <w:rFonts w:ascii="Times New Roman" w:eastAsia="Times New Roman" w:hAnsi="Times New Roman" w:cs="Times New Roman"/>
          <w:sz w:val="24"/>
          <w:szCs w:val="24"/>
        </w:rPr>
      </w:pPr>
      <w:r w:rsidRPr="00505E86">
        <w:rPr>
          <w:rFonts w:ascii="Times New Roman" w:eastAsia="Times New Roman" w:hAnsi="Times New Roman" w:cs="Times New Roman"/>
          <w:b/>
          <w:bCs/>
          <w:color w:val="000000"/>
          <w:sz w:val="24"/>
          <w:szCs w:val="24"/>
        </w:rPr>
        <w:t xml:space="preserve">TIEMPO: </w:t>
      </w:r>
      <w:r w:rsidRPr="00505E86">
        <w:rPr>
          <w:rFonts w:ascii="Times New Roman" w:eastAsia="Times New Roman" w:hAnsi="Times New Roman" w:cs="Times New Roman"/>
          <w:color w:val="000000"/>
          <w:sz w:val="24"/>
          <w:szCs w:val="24"/>
        </w:rPr>
        <w:t>6 meses.</w:t>
      </w:r>
    </w:p>
    <w:p w:rsidR="003C2C08" w:rsidRPr="00505E86" w:rsidRDefault="003C2C08" w:rsidP="003C2C08">
      <w:pPr>
        <w:spacing w:after="0" w:line="360" w:lineRule="auto"/>
        <w:rPr>
          <w:rFonts w:ascii="Times New Roman" w:eastAsia="Times New Roman" w:hAnsi="Times New Roman" w:cs="Times New Roman"/>
          <w:sz w:val="24"/>
          <w:szCs w:val="24"/>
        </w:rPr>
      </w:pPr>
    </w:p>
    <w:p w:rsidR="003C2C08" w:rsidRPr="0016112E" w:rsidRDefault="003C2C08" w:rsidP="003C2C08">
      <w:pPr>
        <w:pStyle w:val="Prrafodelista"/>
        <w:numPr>
          <w:ilvl w:val="0"/>
          <w:numId w:val="6"/>
        </w:numPr>
        <w:spacing w:after="0" w:line="360" w:lineRule="auto"/>
        <w:ind w:left="284"/>
        <w:jc w:val="both"/>
        <w:rPr>
          <w:rFonts w:ascii="Times New Roman" w:eastAsia="Times New Roman" w:hAnsi="Times New Roman" w:cs="Times New Roman"/>
          <w:sz w:val="24"/>
          <w:szCs w:val="24"/>
        </w:rPr>
      </w:pPr>
      <w:r w:rsidRPr="0016112E">
        <w:rPr>
          <w:rFonts w:ascii="Times New Roman" w:eastAsia="Times New Roman" w:hAnsi="Times New Roman" w:cs="Times New Roman"/>
          <w:b/>
          <w:bCs/>
          <w:color w:val="000000"/>
          <w:sz w:val="24"/>
          <w:szCs w:val="24"/>
        </w:rPr>
        <w:t>OBJETO DE INVESTIGACIÓN Y CAMPO DE ACCIÓN:</w:t>
      </w:r>
    </w:p>
    <w:p w:rsidR="003C2C08" w:rsidRPr="00505E86" w:rsidRDefault="003C2C08" w:rsidP="003C2C08">
      <w:pPr>
        <w:spacing w:after="0" w:line="360" w:lineRule="auto"/>
        <w:jc w:val="both"/>
        <w:rPr>
          <w:rFonts w:ascii="Times New Roman" w:eastAsia="Times New Roman" w:hAnsi="Times New Roman" w:cs="Times New Roman"/>
          <w:sz w:val="24"/>
          <w:szCs w:val="24"/>
        </w:rPr>
      </w:pPr>
      <w:r w:rsidRPr="00505E86">
        <w:rPr>
          <w:rFonts w:ascii="Times New Roman" w:eastAsia="Times New Roman" w:hAnsi="Times New Roman" w:cs="Times New Roman"/>
          <w:b/>
          <w:bCs/>
          <w:color w:val="000000"/>
          <w:sz w:val="24"/>
          <w:szCs w:val="24"/>
        </w:rPr>
        <w:t xml:space="preserve">OBJETO DE INVESTIGACIÓN: </w:t>
      </w:r>
      <w:r w:rsidRPr="00505E86">
        <w:rPr>
          <w:rFonts w:ascii="Times New Roman" w:eastAsia="Times New Roman" w:hAnsi="Times New Roman" w:cs="Times New Roman"/>
          <w:color w:val="000000"/>
          <w:sz w:val="24"/>
          <w:szCs w:val="24"/>
        </w:rPr>
        <w:t>Finanzas.</w:t>
      </w:r>
    </w:p>
    <w:p w:rsidR="003C2C08" w:rsidRPr="00505E86" w:rsidRDefault="003C2C08" w:rsidP="003C2C08">
      <w:pPr>
        <w:spacing w:after="0" w:line="360" w:lineRule="auto"/>
        <w:jc w:val="both"/>
        <w:rPr>
          <w:rFonts w:ascii="Times New Roman" w:eastAsia="Times New Roman" w:hAnsi="Times New Roman" w:cs="Times New Roman"/>
          <w:sz w:val="24"/>
          <w:szCs w:val="24"/>
        </w:rPr>
      </w:pPr>
      <w:r w:rsidRPr="00505E86">
        <w:rPr>
          <w:rFonts w:ascii="Times New Roman" w:eastAsia="Times New Roman" w:hAnsi="Times New Roman" w:cs="Times New Roman"/>
          <w:b/>
          <w:bCs/>
          <w:color w:val="000000"/>
          <w:sz w:val="24"/>
          <w:szCs w:val="24"/>
        </w:rPr>
        <w:t xml:space="preserve">CAMPO DE ACCIÓN: </w:t>
      </w:r>
      <w:r w:rsidRPr="00505E86">
        <w:rPr>
          <w:rFonts w:ascii="Times New Roman" w:eastAsia="Times New Roman" w:hAnsi="Times New Roman" w:cs="Times New Roman"/>
          <w:color w:val="000000"/>
          <w:sz w:val="24"/>
          <w:szCs w:val="24"/>
        </w:rPr>
        <w:t>Gestión financiera.</w:t>
      </w:r>
    </w:p>
    <w:p w:rsidR="003C2C08" w:rsidRPr="00505E86" w:rsidRDefault="003C2C08" w:rsidP="003C2C08">
      <w:pPr>
        <w:spacing w:after="0" w:line="360" w:lineRule="auto"/>
        <w:rPr>
          <w:rFonts w:ascii="Times New Roman" w:eastAsia="Times New Roman" w:hAnsi="Times New Roman" w:cs="Times New Roman"/>
          <w:sz w:val="24"/>
          <w:szCs w:val="24"/>
        </w:rPr>
      </w:pPr>
    </w:p>
    <w:p w:rsidR="003C2C08" w:rsidRPr="0016112E" w:rsidRDefault="003C2C08" w:rsidP="003C2C08">
      <w:pPr>
        <w:pStyle w:val="Prrafodelista"/>
        <w:numPr>
          <w:ilvl w:val="0"/>
          <w:numId w:val="6"/>
        </w:numPr>
        <w:spacing w:after="0" w:line="360" w:lineRule="auto"/>
        <w:ind w:left="284"/>
        <w:jc w:val="both"/>
        <w:rPr>
          <w:rFonts w:ascii="Times New Roman" w:eastAsia="Times New Roman" w:hAnsi="Times New Roman" w:cs="Times New Roman"/>
          <w:sz w:val="24"/>
          <w:szCs w:val="24"/>
        </w:rPr>
      </w:pPr>
      <w:r w:rsidRPr="0016112E">
        <w:rPr>
          <w:rFonts w:ascii="Times New Roman" w:eastAsia="Times New Roman" w:hAnsi="Times New Roman" w:cs="Times New Roman"/>
          <w:b/>
          <w:bCs/>
          <w:color w:val="000000"/>
          <w:sz w:val="24"/>
          <w:szCs w:val="24"/>
        </w:rPr>
        <w:t>IDENTIFICACIÓN DE LA LÍNEA DE INVESTIGACIÓN:</w:t>
      </w:r>
    </w:p>
    <w:p w:rsidR="003C2C08" w:rsidRDefault="003C2C08" w:rsidP="003C2C08">
      <w:pPr>
        <w:spacing w:after="0" w:line="360" w:lineRule="auto"/>
        <w:jc w:val="both"/>
        <w:rPr>
          <w:rFonts w:ascii="Times New Roman" w:eastAsia="Times New Roman" w:hAnsi="Times New Roman" w:cs="Times New Roman"/>
          <w:color w:val="000000"/>
          <w:sz w:val="24"/>
          <w:szCs w:val="24"/>
        </w:rPr>
      </w:pPr>
      <w:r w:rsidRPr="00505E86">
        <w:rPr>
          <w:rFonts w:ascii="Times New Roman" w:eastAsia="Times New Roman" w:hAnsi="Times New Roman" w:cs="Times New Roman"/>
          <w:color w:val="000000"/>
          <w:sz w:val="24"/>
          <w:szCs w:val="24"/>
        </w:rPr>
        <w:t>Administración Financiera y Responsabilidad Social.</w:t>
      </w:r>
    </w:p>
    <w:p w:rsidR="003C2C08" w:rsidRPr="00505E86" w:rsidRDefault="003C2C08" w:rsidP="003C2C08">
      <w:pPr>
        <w:spacing w:after="0" w:line="360" w:lineRule="auto"/>
        <w:jc w:val="both"/>
        <w:rPr>
          <w:rFonts w:ascii="Times New Roman" w:eastAsia="Times New Roman" w:hAnsi="Times New Roman" w:cs="Times New Roman"/>
          <w:sz w:val="24"/>
          <w:szCs w:val="24"/>
        </w:rPr>
      </w:pPr>
    </w:p>
    <w:p w:rsidR="003C2C08" w:rsidRPr="0016112E" w:rsidRDefault="003C2C08" w:rsidP="003C2C08">
      <w:pPr>
        <w:pStyle w:val="Prrafodelista"/>
        <w:numPr>
          <w:ilvl w:val="0"/>
          <w:numId w:val="6"/>
        </w:numPr>
        <w:spacing w:after="0" w:line="360" w:lineRule="auto"/>
        <w:ind w:left="284"/>
        <w:jc w:val="both"/>
        <w:rPr>
          <w:rFonts w:ascii="Times New Roman" w:eastAsia="Times New Roman" w:hAnsi="Times New Roman" w:cs="Times New Roman"/>
          <w:sz w:val="24"/>
          <w:szCs w:val="24"/>
        </w:rPr>
      </w:pPr>
      <w:r w:rsidRPr="0016112E">
        <w:rPr>
          <w:rFonts w:ascii="Times New Roman" w:eastAsia="Times New Roman" w:hAnsi="Times New Roman" w:cs="Times New Roman"/>
          <w:b/>
          <w:bCs/>
          <w:color w:val="000000"/>
          <w:sz w:val="24"/>
          <w:szCs w:val="24"/>
        </w:rPr>
        <w:t>OBJETIVO GENERAL:</w:t>
      </w:r>
    </w:p>
    <w:p w:rsidR="003C2C08" w:rsidRDefault="003C2C08" w:rsidP="003C2C08">
      <w:pPr>
        <w:spacing w:after="0" w:line="360" w:lineRule="auto"/>
        <w:jc w:val="both"/>
        <w:rPr>
          <w:rFonts w:ascii="Times New Roman" w:eastAsia="Times New Roman" w:hAnsi="Times New Roman" w:cs="Times New Roman"/>
          <w:color w:val="000000"/>
          <w:sz w:val="24"/>
          <w:szCs w:val="24"/>
        </w:rPr>
      </w:pPr>
      <w:r w:rsidRPr="00505E86">
        <w:rPr>
          <w:rFonts w:ascii="Times New Roman" w:eastAsia="Times New Roman" w:hAnsi="Times New Roman" w:cs="Times New Roman"/>
          <w:color w:val="000000"/>
          <w:sz w:val="24"/>
          <w:szCs w:val="24"/>
        </w:rPr>
        <w:t>Elaborar un modelo de gestión financiera para mejorar la rentabilidad en la Escuela de capacitación de choferes no profesionales del Carchi CONDUCARCHI CIA LTDA</w:t>
      </w:r>
      <w:r>
        <w:rPr>
          <w:rFonts w:ascii="Times New Roman" w:eastAsia="Times New Roman" w:hAnsi="Times New Roman" w:cs="Times New Roman"/>
          <w:color w:val="000000"/>
          <w:sz w:val="24"/>
          <w:szCs w:val="24"/>
        </w:rPr>
        <w:t>.</w:t>
      </w:r>
    </w:p>
    <w:p w:rsidR="003C2C08" w:rsidRDefault="003C2C08" w:rsidP="003C2C08">
      <w:pPr>
        <w:spacing w:after="0" w:line="360" w:lineRule="auto"/>
        <w:jc w:val="both"/>
        <w:rPr>
          <w:rFonts w:ascii="Times New Roman" w:eastAsia="Times New Roman" w:hAnsi="Times New Roman" w:cs="Times New Roman"/>
          <w:color w:val="000000"/>
          <w:sz w:val="24"/>
          <w:szCs w:val="24"/>
        </w:rPr>
      </w:pPr>
    </w:p>
    <w:p w:rsidR="003C2C08" w:rsidRPr="0016112E" w:rsidRDefault="003C2C08" w:rsidP="003C2C08">
      <w:pPr>
        <w:pStyle w:val="Prrafodelista"/>
        <w:numPr>
          <w:ilvl w:val="0"/>
          <w:numId w:val="6"/>
        </w:numPr>
        <w:spacing w:after="0" w:line="360" w:lineRule="auto"/>
        <w:ind w:left="284"/>
        <w:jc w:val="both"/>
        <w:rPr>
          <w:rFonts w:ascii="Times New Roman" w:eastAsia="Times New Roman" w:hAnsi="Times New Roman" w:cs="Times New Roman"/>
          <w:sz w:val="24"/>
          <w:szCs w:val="24"/>
        </w:rPr>
      </w:pPr>
      <w:r w:rsidRPr="0016112E">
        <w:rPr>
          <w:rFonts w:ascii="Times New Roman" w:eastAsia="Times New Roman" w:hAnsi="Times New Roman" w:cs="Times New Roman"/>
          <w:b/>
          <w:bCs/>
          <w:color w:val="000000"/>
          <w:sz w:val="24"/>
          <w:szCs w:val="24"/>
        </w:rPr>
        <w:t>OBJETIVOS ESPECÍFICOS:</w:t>
      </w:r>
    </w:p>
    <w:p w:rsidR="003C2C08" w:rsidRPr="00505E86" w:rsidRDefault="003C2C08" w:rsidP="003C2C08">
      <w:pPr>
        <w:numPr>
          <w:ilvl w:val="0"/>
          <w:numId w:val="4"/>
        </w:numPr>
        <w:tabs>
          <w:tab w:val="clear" w:pos="720"/>
          <w:tab w:val="num" w:pos="284"/>
        </w:tabs>
        <w:spacing w:after="0" w:line="360" w:lineRule="auto"/>
        <w:ind w:left="0" w:hanging="11"/>
        <w:jc w:val="both"/>
        <w:textAlignment w:val="baseline"/>
        <w:rPr>
          <w:rFonts w:ascii="Times New Roman" w:eastAsia="Times New Roman" w:hAnsi="Times New Roman" w:cs="Times New Roman"/>
          <w:color w:val="000000"/>
          <w:sz w:val="24"/>
          <w:szCs w:val="24"/>
        </w:rPr>
      </w:pPr>
      <w:r w:rsidRPr="00505E86">
        <w:rPr>
          <w:rFonts w:ascii="Times New Roman" w:eastAsia="Times New Roman" w:hAnsi="Times New Roman" w:cs="Times New Roman"/>
          <w:color w:val="000000"/>
          <w:sz w:val="24"/>
          <w:szCs w:val="24"/>
        </w:rPr>
        <w:t>Fundamentar científicamente sobre el modelo de gestión financiera y la rentabilidad.</w:t>
      </w:r>
    </w:p>
    <w:p w:rsidR="003C2C08" w:rsidRPr="00505E86" w:rsidRDefault="003C2C08" w:rsidP="003C2C08">
      <w:pPr>
        <w:numPr>
          <w:ilvl w:val="0"/>
          <w:numId w:val="4"/>
        </w:numPr>
        <w:tabs>
          <w:tab w:val="clear" w:pos="720"/>
          <w:tab w:val="num" w:pos="284"/>
        </w:tabs>
        <w:spacing w:after="0" w:line="360" w:lineRule="auto"/>
        <w:ind w:left="0" w:hanging="11"/>
        <w:jc w:val="both"/>
        <w:textAlignment w:val="baseline"/>
        <w:rPr>
          <w:rFonts w:ascii="Times New Roman" w:eastAsia="Times New Roman" w:hAnsi="Times New Roman" w:cs="Times New Roman"/>
          <w:color w:val="000000"/>
          <w:sz w:val="24"/>
          <w:szCs w:val="24"/>
        </w:rPr>
      </w:pPr>
      <w:r w:rsidRPr="00505E86">
        <w:rPr>
          <w:rFonts w:ascii="Times New Roman" w:eastAsia="Times New Roman" w:hAnsi="Times New Roman" w:cs="Times New Roman"/>
          <w:color w:val="000000"/>
          <w:sz w:val="24"/>
          <w:szCs w:val="24"/>
        </w:rPr>
        <w:t>Diagnosticar la situación actual sobre la rentabilidad de CONDUCARCHI CIA. LTDA.</w:t>
      </w:r>
    </w:p>
    <w:p w:rsidR="003C2C08" w:rsidRPr="00505E86" w:rsidRDefault="003C2C08" w:rsidP="003C2C08">
      <w:pPr>
        <w:numPr>
          <w:ilvl w:val="0"/>
          <w:numId w:val="4"/>
        </w:numPr>
        <w:tabs>
          <w:tab w:val="clear" w:pos="720"/>
          <w:tab w:val="num" w:pos="284"/>
        </w:tabs>
        <w:spacing w:after="0" w:line="360" w:lineRule="auto"/>
        <w:ind w:left="0" w:hanging="11"/>
        <w:jc w:val="both"/>
        <w:textAlignment w:val="baseline"/>
        <w:rPr>
          <w:rFonts w:ascii="Times New Roman" w:eastAsia="Times New Roman" w:hAnsi="Times New Roman" w:cs="Times New Roman"/>
          <w:color w:val="000000"/>
          <w:sz w:val="24"/>
          <w:szCs w:val="24"/>
        </w:rPr>
      </w:pPr>
      <w:r w:rsidRPr="00505E86">
        <w:rPr>
          <w:rFonts w:ascii="Times New Roman" w:eastAsia="Times New Roman" w:hAnsi="Times New Roman" w:cs="Times New Roman"/>
          <w:color w:val="000000"/>
          <w:sz w:val="24"/>
          <w:szCs w:val="24"/>
        </w:rPr>
        <w:t>Proponer los elementos que constituyen un modelo de gestión financiera.</w:t>
      </w:r>
    </w:p>
    <w:p w:rsidR="003C2C08" w:rsidRPr="00505E86" w:rsidRDefault="003C2C08" w:rsidP="003C2C08">
      <w:pPr>
        <w:numPr>
          <w:ilvl w:val="0"/>
          <w:numId w:val="4"/>
        </w:numPr>
        <w:tabs>
          <w:tab w:val="clear" w:pos="720"/>
          <w:tab w:val="num" w:pos="284"/>
        </w:tabs>
        <w:spacing w:after="0" w:line="360" w:lineRule="auto"/>
        <w:ind w:left="0" w:hanging="11"/>
        <w:jc w:val="both"/>
        <w:textAlignment w:val="baseline"/>
        <w:rPr>
          <w:rFonts w:ascii="Times New Roman" w:eastAsia="Times New Roman" w:hAnsi="Times New Roman" w:cs="Times New Roman"/>
          <w:color w:val="000000"/>
          <w:sz w:val="24"/>
          <w:szCs w:val="24"/>
        </w:rPr>
      </w:pPr>
      <w:r w:rsidRPr="00505E86">
        <w:rPr>
          <w:rFonts w:ascii="Times New Roman" w:eastAsia="Times New Roman" w:hAnsi="Times New Roman" w:cs="Times New Roman"/>
          <w:color w:val="000000"/>
          <w:sz w:val="24"/>
          <w:szCs w:val="24"/>
        </w:rPr>
        <w:t>Validar el proyecto por expertos.</w:t>
      </w:r>
    </w:p>
    <w:p w:rsidR="003C2C08" w:rsidRPr="00505E86" w:rsidRDefault="003C2C08" w:rsidP="003C2C08">
      <w:pPr>
        <w:spacing w:after="0" w:line="360" w:lineRule="auto"/>
        <w:rPr>
          <w:rFonts w:ascii="Times New Roman" w:eastAsia="Times New Roman" w:hAnsi="Times New Roman" w:cs="Times New Roman"/>
          <w:sz w:val="24"/>
          <w:szCs w:val="24"/>
        </w:rPr>
      </w:pPr>
    </w:p>
    <w:p w:rsidR="003C2C08" w:rsidRPr="0016112E" w:rsidRDefault="003C2C08" w:rsidP="003C2C08">
      <w:pPr>
        <w:pStyle w:val="Prrafodelista"/>
        <w:numPr>
          <w:ilvl w:val="0"/>
          <w:numId w:val="6"/>
        </w:numPr>
        <w:spacing w:after="0" w:line="360" w:lineRule="auto"/>
        <w:ind w:left="284"/>
        <w:jc w:val="both"/>
        <w:rPr>
          <w:rFonts w:ascii="Times New Roman" w:eastAsia="Times New Roman" w:hAnsi="Times New Roman" w:cs="Times New Roman"/>
          <w:sz w:val="24"/>
          <w:szCs w:val="24"/>
        </w:rPr>
      </w:pPr>
      <w:r w:rsidRPr="0016112E">
        <w:rPr>
          <w:rFonts w:ascii="Times New Roman" w:eastAsia="Times New Roman" w:hAnsi="Times New Roman" w:cs="Times New Roman"/>
          <w:b/>
          <w:bCs/>
          <w:color w:val="000000"/>
          <w:sz w:val="24"/>
          <w:szCs w:val="24"/>
        </w:rPr>
        <w:t xml:space="preserve">IDEA A DEFENDER: </w:t>
      </w:r>
    </w:p>
    <w:p w:rsidR="003C2C08" w:rsidRPr="00505E86" w:rsidRDefault="003C2C08" w:rsidP="003C2C08">
      <w:pPr>
        <w:spacing w:after="0" w:line="360" w:lineRule="auto"/>
        <w:jc w:val="both"/>
        <w:rPr>
          <w:rFonts w:ascii="Times New Roman" w:eastAsia="Times New Roman" w:hAnsi="Times New Roman" w:cs="Times New Roman"/>
          <w:sz w:val="24"/>
          <w:szCs w:val="24"/>
        </w:rPr>
      </w:pPr>
      <w:r w:rsidRPr="00505E86">
        <w:rPr>
          <w:rFonts w:ascii="Times New Roman" w:eastAsia="Times New Roman" w:hAnsi="Times New Roman" w:cs="Times New Roman"/>
          <w:color w:val="000000"/>
          <w:sz w:val="24"/>
          <w:szCs w:val="24"/>
        </w:rPr>
        <w:t xml:space="preserve">La </w:t>
      </w:r>
      <w:r>
        <w:rPr>
          <w:rFonts w:ascii="Times New Roman" w:eastAsia="Times New Roman" w:hAnsi="Times New Roman" w:cs="Times New Roman"/>
          <w:color w:val="000000"/>
          <w:sz w:val="24"/>
          <w:szCs w:val="24"/>
        </w:rPr>
        <w:t>elaboración</w:t>
      </w:r>
      <w:r w:rsidRPr="00505E86">
        <w:rPr>
          <w:rFonts w:ascii="Times New Roman" w:eastAsia="Times New Roman" w:hAnsi="Times New Roman" w:cs="Times New Roman"/>
          <w:color w:val="000000"/>
          <w:sz w:val="24"/>
          <w:szCs w:val="24"/>
        </w:rPr>
        <w:t xml:space="preserve"> del modelo de gestión financiera permitirá mejorar la rentabilidad en CONDUCARCHI CIA. LTDA</w:t>
      </w:r>
      <w:r>
        <w:rPr>
          <w:rFonts w:ascii="Times New Roman" w:eastAsia="Times New Roman" w:hAnsi="Times New Roman" w:cs="Times New Roman"/>
          <w:color w:val="000000"/>
          <w:sz w:val="24"/>
          <w:szCs w:val="24"/>
        </w:rPr>
        <w:t xml:space="preserve">, además al aplicar este modelo se logrará que la empresa actué de acuerdo a la creciente demanda y genere mayor confianza, tanto en liquidez, como solvencia e imagen corporativa. </w:t>
      </w:r>
    </w:p>
    <w:p w:rsidR="003C2C08" w:rsidRPr="00505E86" w:rsidRDefault="003C2C08" w:rsidP="003C2C08">
      <w:pPr>
        <w:spacing w:after="0" w:line="360" w:lineRule="auto"/>
        <w:rPr>
          <w:rFonts w:ascii="Times New Roman" w:eastAsia="Times New Roman" w:hAnsi="Times New Roman" w:cs="Times New Roman"/>
          <w:sz w:val="24"/>
          <w:szCs w:val="24"/>
        </w:rPr>
      </w:pPr>
    </w:p>
    <w:p w:rsidR="003C2C08" w:rsidRPr="0016112E" w:rsidRDefault="003C2C08" w:rsidP="003C2C08">
      <w:pPr>
        <w:pStyle w:val="Prrafodelista"/>
        <w:numPr>
          <w:ilvl w:val="0"/>
          <w:numId w:val="6"/>
        </w:numPr>
        <w:spacing w:after="0" w:line="360" w:lineRule="auto"/>
        <w:ind w:left="284"/>
        <w:jc w:val="both"/>
        <w:rPr>
          <w:rFonts w:ascii="Times New Roman" w:eastAsia="Times New Roman" w:hAnsi="Times New Roman" w:cs="Times New Roman"/>
          <w:sz w:val="24"/>
          <w:szCs w:val="24"/>
        </w:rPr>
      </w:pPr>
      <w:r w:rsidRPr="0016112E">
        <w:rPr>
          <w:rFonts w:ascii="Times New Roman" w:eastAsia="Times New Roman" w:hAnsi="Times New Roman" w:cs="Times New Roman"/>
          <w:b/>
          <w:bCs/>
          <w:color w:val="000000"/>
          <w:sz w:val="24"/>
          <w:szCs w:val="24"/>
        </w:rPr>
        <w:t xml:space="preserve">JUSTIFICACIÓN DEL TEMA: </w:t>
      </w:r>
    </w:p>
    <w:p w:rsidR="003C2C08" w:rsidRPr="00505E86" w:rsidRDefault="003C2C08" w:rsidP="003C2C08">
      <w:pPr>
        <w:spacing w:after="0" w:line="360" w:lineRule="auto"/>
        <w:jc w:val="both"/>
        <w:rPr>
          <w:rFonts w:ascii="Times New Roman" w:eastAsia="Times New Roman" w:hAnsi="Times New Roman" w:cs="Times New Roman"/>
          <w:sz w:val="24"/>
          <w:szCs w:val="24"/>
        </w:rPr>
      </w:pPr>
      <w:r w:rsidRPr="00505E86">
        <w:rPr>
          <w:rFonts w:ascii="Times New Roman" w:eastAsia="Times New Roman" w:hAnsi="Times New Roman" w:cs="Times New Roman"/>
          <w:color w:val="000000"/>
          <w:sz w:val="24"/>
          <w:szCs w:val="24"/>
        </w:rPr>
        <w:t xml:space="preserve">En la escuela de conducción para choferes no profesionales “CONDUCARCHI CIA. LTDA” se identifica el Bajo nivel de rentabilidad, </w:t>
      </w:r>
      <w:r>
        <w:rPr>
          <w:rFonts w:ascii="Times New Roman" w:eastAsia="Times New Roman" w:hAnsi="Times New Roman" w:cs="Times New Roman"/>
          <w:color w:val="000000"/>
          <w:sz w:val="24"/>
          <w:szCs w:val="24"/>
        </w:rPr>
        <w:t>pero mediante la aplicación del modelo de gestión financiera se modificará esta realidad para la empresa, ya que permitirá generar mayor confianza, tanto en liquidez, solvencia e imagen corporativa.</w:t>
      </w:r>
    </w:p>
    <w:p w:rsidR="003C2C08" w:rsidRPr="00505E86" w:rsidRDefault="003C2C08" w:rsidP="003C2C08">
      <w:pPr>
        <w:spacing w:after="0" w:line="360" w:lineRule="auto"/>
        <w:rPr>
          <w:rFonts w:ascii="Times New Roman" w:eastAsia="Times New Roman" w:hAnsi="Times New Roman" w:cs="Times New Roman"/>
          <w:sz w:val="24"/>
          <w:szCs w:val="24"/>
        </w:rPr>
      </w:pPr>
    </w:p>
    <w:p w:rsidR="003C2C08" w:rsidRDefault="003C2C08" w:rsidP="003C2C08">
      <w:pPr>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Además al aplicar este modelo se logrará que la empresa actúe de acuerdo a la creciente demanda, por otro lado mediante las estrategias financieras la empresa  incrementará su rentabilidad, de la cual se verán beneficiados: los socios; ya que pueden destinar esta utilidad para satisfacer sus necesidades, la sociedad; ya que mediante la correcta inversión en implementos necesarios para brindar este servicio satisfacerán a la creciente demanda.</w:t>
      </w:r>
    </w:p>
    <w:p w:rsidR="003C2C08" w:rsidRDefault="003C2C08" w:rsidP="003C2C08">
      <w:pPr>
        <w:spacing w:after="0" w:line="360" w:lineRule="auto"/>
        <w:jc w:val="both"/>
        <w:rPr>
          <w:rFonts w:ascii="Times New Roman" w:eastAsia="Times New Roman" w:hAnsi="Times New Roman" w:cs="Times New Roman"/>
          <w:b/>
          <w:bCs/>
          <w:color w:val="000000"/>
          <w:sz w:val="24"/>
          <w:szCs w:val="24"/>
        </w:rPr>
      </w:pPr>
    </w:p>
    <w:p w:rsidR="003C2C08" w:rsidRPr="0016112E" w:rsidRDefault="003C2C08" w:rsidP="003C2C08">
      <w:pPr>
        <w:pStyle w:val="Prrafodelista"/>
        <w:numPr>
          <w:ilvl w:val="0"/>
          <w:numId w:val="6"/>
        </w:numPr>
        <w:spacing w:after="0" w:line="360" w:lineRule="auto"/>
        <w:ind w:left="284"/>
        <w:jc w:val="both"/>
        <w:rPr>
          <w:rFonts w:ascii="Times New Roman" w:eastAsia="Times New Roman" w:hAnsi="Times New Roman" w:cs="Times New Roman"/>
          <w:sz w:val="24"/>
          <w:szCs w:val="24"/>
        </w:rPr>
      </w:pPr>
      <w:r w:rsidRPr="0016112E">
        <w:rPr>
          <w:rFonts w:ascii="Times New Roman" w:eastAsia="Times New Roman" w:hAnsi="Times New Roman" w:cs="Times New Roman"/>
          <w:b/>
          <w:bCs/>
          <w:color w:val="000000"/>
          <w:sz w:val="24"/>
          <w:szCs w:val="24"/>
        </w:rPr>
        <w:t>EXPLICACIÓN DE LA METODOLOGÍA INVESTIGACIÓN:</w:t>
      </w:r>
    </w:p>
    <w:p w:rsidR="003C2C08" w:rsidRPr="0016112E" w:rsidRDefault="003C2C08" w:rsidP="003C2C08">
      <w:pPr>
        <w:pStyle w:val="Prrafodelista"/>
        <w:numPr>
          <w:ilvl w:val="0"/>
          <w:numId w:val="6"/>
        </w:numPr>
        <w:spacing w:after="0" w:line="360" w:lineRule="auto"/>
        <w:ind w:left="284"/>
        <w:jc w:val="both"/>
        <w:rPr>
          <w:rFonts w:ascii="Times New Roman" w:eastAsia="Times New Roman" w:hAnsi="Times New Roman" w:cs="Times New Roman"/>
          <w:sz w:val="24"/>
          <w:szCs w:val="24"/>
        </w:rPr>
      </w:pPr>
      <w:r w:rsidRPr="0016112E">
        <w:rPr>
          <w:rFonts w:ascii="Times New Roman" w:eastAsia="Times New Roman" w:hAnsi="Times New Roman" w:cs="Times New Roman"/>
          <w:b/>
          <w:bCs/>
          <w:color w:val="000000"/>
          <w:sz w:val="24"/>
          <w:szCs w:val="24"/>
        </w:rPr>
        <w:t>MODALIDAD DE LA INVESTIGACIÓN:</w:t>
      </w:r>
    </w:p>
    <w:p w:rsidR="003C2C08" w:rsidRDefault="003C2C08" w:rsidP="003C2C08">
      <w:pPr>
        <w:spacing w:after="0" w:line="360" w:lineRule="auto"/>
        <w:jc w:val="both"/>
        <w:rPr>
          <w:rFonts w:ascii="Times New Roman" w:eastAsia="Times New Roman" w:hAnsi="Times New Roman" w:cs="Times New Roman"/>
          <w:bCs/>
          <w:color w:val="000000"/>
          <w:sz w:val="24"/>
          <w:szCs w:val="24"/>
        </w:rPr>
      </w:pPr>
      <w:r>
        <w:rPr>
          <w:rFonts w:ascii="Times New Roman" w:eastAsia="Times New Roman" w:hAnsi="Times New Roman" w:cs="Times New Roman"/>
          <w:b/>
          <w:bCs/>
          <w:color w:val="000000"/>
          <w:sz w:val="24"/>
          <w:szCs w:val="24"/>
        </w:rPr>
        <w:t xml:space="preserve">CUALI-CUANTITATIVA: </w:t>
      </w:r>
      <w:r>
        <w:rPr>
          <w:rFonts w:ascii="Times New Roman" w:eastAsia="Times New Roman" w:hAnsi="Times New Roman" w:cs="Times New Roman"/>
          <w:bCs/>
          <w:color w:val="000000"/>
          <w:sz w:val="24"/>
          <w:szCs w:val="24"/>
        </w:rPr>
        <w:t xml:space="preserve">Se utilizará este tipo de modalidad de investigación ya que el presente proyecto presenta, una descripción de la situación económica y financiera de la empresa CONDUCARCHI CIA. LTDA, además se utiliza valores absolutos y relativos con </w:t>
      </w:r>
      <w:r>
        <w:rPr>
          <w:rFonts w:ascii="Times New Roman" w:eastAsia="Times New Roman" w:hAnsi="Times New Roman" w:cs="Times New Roman"/>
          <w:bCs/>
          <w:color w:val="000000"/>
          <w:sz w:val="24"/>
          <w:szCs w:val="24"/>
        </w:rPr>
        <w:lastRenderedPageBreak/>
        <w:t xml:space="preserve">el fin de interpretar la liquidez, solvencia, capital de trabajo y estructura de capital de la empresa. </w:t>
      </w:r>
    </w:p>
    <w:p w:rsidR="003C2C08" w:rsidRPr="00857F08" w:rsidRDefault="003C2C08" w:rsidP="003C2C08">
      <w:pPr>
        <w:spacing w:after="0" w:line="360" w:lineRule="auto"/>
        <w:jc w:val="both"/>
        <w:rPr>
          <w:rFonts w:ascii="Times New Roman" w:eastAsia="Times New Roman" w:hAnsi="Times New Roman" w:cs="Times New Roman"/>
          <w:sz w:val="24"/>
          <w:szCs w:val="24"/>
        </w:rPr>
      </w:pPr>
    </w:p>
    <w:p w:rsidR="003C2C08" w:rsidRDefault="003C2C08" w:rsidP="003C2C08">
      <w:pPr>
        <w:pStyle w:val="Prrafodelista"/>
        <w:numPr>
          <w:ilvl w:val="0"/>
          <w:numId w:val="8"/>
        </w:numPr>
        <w:spacing w:after="0" w:line="360" w:lineRule="auto"/>
        <w:ind w:left="284"/>
        <w:jc w:val="both"/>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TIPOS DE INVESTIGACIÓN</w:t>
      </w:r>
    </w:p>
    <w:p w:rsidR="003C2C08" w:rsidRDefault="003C2C08" w:rsidP="003C2C08">
      <w:pPr>
        <w:pStyle w:val="Prrafodelista"/>
        <w:numPr>
          <w:ilvl w:val="0"/>
          <w:numId w:val="8"/>
        </w:numPr>
        <w:spacing w:after="0" w:line="360" w:lineRule="auto"/>
        <w:ind w:left="284"/>
        <w:jc w:val="both"/>
        <w:rPr>
          <w:rFonts w:ascii="Times New Roman" w:eastAsia="Times New Roman" w:hAnsi="Times New Roman" w:cs="Times New Roman"/>
          <w:bCs/>
          <w:color w:val="000000"/>
          <w:sz w:val="24"/>
          <w:szCs w:val="24"/>
        </w:rPr>
      </w:pPr>
      <w:r w:rsidRPr="007E0EE3">
        <w:rPr>
          <w:rFonts w:ascii="Times New Roman" w:eastAsia="Times New Roman" w:hAnsi="Times New Roman" w:cs="Times New Roman"/>
          <w:bCs/>
          <w:color w:val="000000"/>
          <w:sz w:val="24"/>
          <w:szCs w:val="24"/>
        </w:rPr>
        <w:t xml:space="preserve">Para la modalidad </w:t>
      </w:r>
      <w:r w:rsidRPr="007E0EE3">
        <w:rPr>
          <w:rFonts w:ascii="Times New Roman" w:eastAsia="Times New Roman" w:hAnsi="Times New Roman" w:cs="Times New Roman"/>
          <w:b/>
          <w:bCs/>
          <w:color w:val="000000"/>
          <w:sz w:val="24"/>
          <w:szCs w:val="24"/>
        </w:rPr>
        <w:t>cuantitativa</w:t>
      </w:r>
      <w:r w:rsidRPr="007E0EE3">
        <w:rPr>
          <w:rFonts w:ascii="Times New Roman" w:eastAsia="Times New Roman" w:hAnsi="Times New Roman" w:cs="Times New Roman"/>
          <w:bCs/>
          <w:color w:val="000000"/>
          <w:sz w:val="24"/>
          <w:szCs w:val="24"/>
        </w:rPr>
        <w:t xml:space="preserve"> se utiliza dos diseños los cuales se especifican a continuación: </w:t>
      </w:r>
    </w:p>
    <w:p w:rsidR="003C2C08" w:rsidRDefault="003C2C08" w:rsidP="003C2C08">
      <w:pPr>
        <w:tabs>
          <w:tab w:val="left" w:pos="284"/>
        </w:tabs>
        <w:spacing w:after="0" w:line="360" w:lineRule="auto"/>
        <w:jc w:val="both"/>
        <w:textAlignment w:val="baseline"/>
        <w:rPr>
          <w:rFonts w:ascii="Times New Roman" w:eastAsia="Times New Roman" w:hAnsi="Times New Roman" w:cs="Times New Roman"/>
          <w:b/>
          <w:bCs/>
          <w:color w:val="000000"/>
          <w:sz w:val="24"/>
          <w:szCs w:val="24"/>
        </w:rPr>
      </w:pPr>
      <w:r w:rsidRPr="00505E86">
        <w:rPr>
          <w:rFonts w:ascii="Times New Roman" w:eastAsia="Times New Roman" w:hAnsi="Times New Roman" w:cs="Times New Roman"/>
          <w:b/>
          <w:bCs/>
          <w:color w:val="000000"/>
          <w:sz w:val="24"/>
          <w:szCs w:val="24"/>
        </w:rPr>
        <w:t xml:space="preserve">Diseño no experimental: </w:t>
      </w:r>
      <w:r w:rsidRPr="00505E86">
        <w:rPr>
          <w:rFonts w:ascii="Times New Roman" w:eastAsia="Times New Roman" w:hAnsi="Times New Roman" w:cs="Times New Roman"/>
          <w:color w:val="000000"/>
          <w:sz w:val="24"/>
          <w:szCs w:val="24"/>
        </w:rPr>
        <w:t>Se aplicará en un análisis para determinar los elementos de una modelo de gestión financiera y cómo afecta a la rentabilidad de la empresa.</w:t>
      </w:r>
    </w:p>
    <w:p w:rsidR="003C2C08" w:rsidRPr="00505E86" w:rsidRDefault="003C2C08" w:rsidP="003C2C08">
      <w:pPr>
        <w:tabs>
          <w:tab w:val="left" w:pos="284"/>
        </w:tabs>
        <w:spacing w:after="0" w:line="360" w:lineRule="auto"/>
        <w:jc w:val="both"/>
        <w:textAlignment w:val="baseline"/>
        <w:rPr>
          <w:rFonts w:ascii="Times New Roman" w:eastAsia="Times New Roman" w:hAnsi="Times New Roman" w:cs="Times New Roman"/>
          <w:b/>
          <w:bCs/>
          <w:color w:val="000000"/>
          <w:sz w:val="24"/>
          <w:szCs w:val="24"/>
        </w:rPr>
      </w:pPr>
      <w:r w:rsidRPr="00505E86">
        <w:rPr>
          <w:rFonts w:ascii="Times New Roman" w:eastAsia="Times New Roman" w:hAnsi="Times New Roman" w:cs="Times New Roman"/>
          <w:b/>
          <w:bCs/>
          <w:color w:val="000000"/>
          <w:sz w:val="24"/>
          <w:szCs w:val="24"/>
        </w:rPr>
        <w:t xml:space="preserve">Diseño transversal: </w:t>
      </w:r>
      <w:r w:rsidRPr="00505E86">
        <w:rPr>
          <w:rFonts w:ascii="Times New Roman" w:eastAsia="Times New Roman" w:hAnsi="Times New Roman" w:cs="Times New Roman"/>
          <w:color w:val="000000"/>
          <w:sz w:val="24"/>
          <w:szCs w:val="24"/>
        </w:rPr>
        <w:t>Se enfocará en la elaboración de un modelo de gestión financiera para determinar los posibles problemas que se producen en la empresa.</w:t>
      </w:r>
    </w:p>
    <w:p w:rsidR="003C2C08" w:rsidRDefault="003C2C08" w:rsidP="003C2C08">
      <w:pPr>
        <w:tabs>
          <w:tab w:val="num" w:pos="142"/>
          <w:tab w:val="left" w:pos="284"/>
        </w:tabs>
        <w:spacing w:after="0" w:line="360" w:lineRule="auto"/>
        <w:ind w:hanging="11"/>
        <w:jc w:val="both"/>
        <w:textAlignment w:val="baseline"/>
        <w:rPr>
          <w:rFonts w:ascii="Times New Roman" w:eastAsia="Times New Roman" w:hAnsi="Times New Roman" w:cs="Times New Roman"/>
          <w:b/>
          <w:bCs/>
          <w:color w:val="000000"/>
          <w:sz w:val="24"/>
          <w:szCs w:val="24"/>
        </w:rPr>
      </w:pPr>
    </w:p>
    <w:p w:rsidR="003C2C08" w:rsidRDefault="003C2C08" w:rsidP="003C2C08">
      <w:pPr>
        <w:pStyle w:val="Prrafodelista"/>
        <w:numPr>
          <w:ilvl w:val="0"/>
          <w:numId w:val="8"/>
        </w:numPr>
        <w:spacing w:after="0" w:line="360" w:lineRule="auto"/>
        <w:ind w:left="284"/>
        <w:jc w:val="both"/>
        <w:rPr>
          <w:rFonts w:ascii="Times New Roman" w:eastAsia="Times New Roman" w:hAnsi="Times New Roman" w:cs="Times New Roman"/>
          <w:bCs/>
          <w:color w:val="000000"/>
          <w:sz w:val="24"/>
          <w:szCs w:val="24"/>
        </w:rPr>
      </w:pPr>
      <w:r w:rsidRPr="007E0EE3">
        <w:rPr>
          <w:rFonts w:ascii="Times New Roman" w:eastAsia="Times New Roman" w:hAnsi="Times New Roman" w:cs="Times New Roman"/>
          <w:bCs/>
          <w:color w:val="000000"/>
          <w:sz w:val="24"/>
          <w:szCs w:val="24"/>
        </w:rPr>
        <w:t xml:space="preserve">Para la modalidad </w:t>
      </w:r>
      <w:r>
        <w:rPr>
          <w:rFonts w:ascii="Times New Roman" w:eastAsia="Times New Roman" w:hAnsi="Times New Roman" w:cs="Times New Roman"/>
          <w:b/>
          <w:bCs/>
          <w:color w:val="000000"/>
          <w:sz w:val="24"/>
          <w:szCs w:val="24"/>
        </w:rPr>
        <w:t>cualitativa</w:t>
      </w:r>
      <w:r w:rsidRPr="007E0EE3">
        <w:rPr>
          <w:rFonts w:ascii="Times New Roman" w:eastAsia="Times New Roman" w:hAnsi="Times New Roman" w:cs="Times New Roman"/>
          <w:bCs/>
          <w:color w:val="000000"/>
          <w:sz w:val="24"/>
          <w:szCs w:val="24"/>
        </w:rPr>
        <w:t xml:space="preserve"> se utiliza </w:t>
      </w:r>
      <w:r>
        <w:rPr>
          <w:rFonts w:ascii="Times New Roman" w:eastAsia="Times New Roman" w:hAnsi="Times New Roman" w:cs="Times New Roman"/>
          <w:bCs/>
          <w:color w:val="000000"/>
          <w:sz w:val="24"/>
          <w:szCs w:val="24"/>
        </w:rPr>
        <w:t>la investigación acción:</w:t>
      </w:r>
    </w:p>
    <w:p w:rsidR="003C2C08" w:rsidRPr="00046291" w:rsidRDefault="003C2C08" w:rsidP="003C2C08">
      <w:pPr>
        <w:spacing w:after="0" w:line="360" w:lineRule="auto"/>
        <w:ind w:left="-76"/>
        <w:jc w:val="both"/>
        <w:rPr>
          <w:rFonts w:ascii="Times New Roman" w:eastAsia="Times New Roman" w:hAnsi="Times New Roman" w:cs="Times New Roman"/>
          <w:bCs/>
          <w:color w:val="000000"/>
          <w:sz w:val="24"/>
          <w:szCs w:val="24"/>
        </w:rPr>
      </w:pPr>
      <w:r w:rsidRPr="007E0EE3">
        <w:rPr>
          <w:rFonts w:ascii="Times New Roman" w:eastAsia="Times New Roman" w:hAnsi="Times New Roman" w:cs="Times New Roman"/>
          <w:b/>
          <w:bCs/>
          <w:color w:val="000000"/>
          <w:sz w:val="24"/>
          <w:szCs w:val="24"/>
        </w:rPr>
        <w:t xml:space="preserve">Investigación acción: </w:t>
      </w:r>
      <w:r>
        <w:rPr>
          <w:rFonts w:ascii="Times New Roman" w:eastAsia="Times New Roman" w:hAnsi="Times New Roman" w:cs="Times New Roman"/>
          <w:bCs/>
          <w:color w:val="000000"/>
          <w:sz w:val="24"/>
          <w:szCs w:val="24"/>
        </w:rPr>
        <w:t>En el presente proyecto se utilizará este tipo de investigación acción ya que se recopilará  información  de fuentes primarias y secundarias,  mediante la cual se elaborara un modelo de gestión financiera que permitirá tomar decisiones para mejorar  la rentabilidad de la empresa.</w:t>
      </w:r>
    </w:p>
    <w:p w:rsidR="003C2C08" w:rsidRDefault="003C2C08" w:rsidP="003C2C08">
      <w:pPr>
        <w:pStyle w:val="Prrafodelista"/>
        <w:spacing w:after="0" w:line="360" w:lineRule="auto"/>
        <w:ind w:left="284"/>
        <w:jc w:val="both"/>
        <w:rPr>
          <w:rFonts w:ascii="Times New Roman" w:eastAsia="Times New Roman" w:hAnsi="Times New Roman" w:cs="Times New Roman"/>
          <w:bCs/>
          <w:color w:val="000000"/>
          <w:sz w:val="24"/>
          <w:szCs w:val="24"/>
        </w:rPr>
      </w:pPr>
    </w:p>
    <w:p w:rsidR="003C2C08" w:rsidRDefault="003C2C08" w:rsidP="003C2C08">
      <w:pPr>
        <w:pStyle w:val="Prrafodelista"/>
        <w:numPr>
          <w:ilvl w:val="0"/>
          <w:numId w:val="8"/>
        </w:numPr>
        <w:tabs>
          <w:tab w:val="num" w:pos="142"/>
          <w:tab w:val="left" w:pos="284"/>
        </w:tabs>
        <w:spacing w:after="0" w:line="360" w:lineRule="auto"/>
        <w:ind w:left="284"/>
        <w:rPr>
          <w:rFonts w:ascii="Times New Roman" w:eastAsia="Times New Roman" w:hAnsi="Times New Roman" w:cs="Times New Roman"/>
          <w:b/>
          <w:sz w:val="24"/>
          <w:szCs w:val="24"/>
        </w:rPr>
      </w:pPr>
      <w:r w:rsidRPr="007E0EE3">
        <w:rPr>
          <w:rFonts w:ascii="Times New Roman" w:eastAsia="Times New Roman" w:hAnsi="Times New Roman" w:cs="Times New Roman"/>
          <w:b/>
          <w:sz w:val="24"/>
          <w:szCs w:val="24"/>
        </w:rPr>
        <w:t xml:space="preserve">ALCANCE DE LA INVESTIGACIÓN </w:t>
      </w:r>
    </w:p>
    <w:p w:rsidR="003C2C08" w:rsidRDefault="003C2C08" w:rsidP="003C2C08">
      <w:pPr>
        <w:tabs>
          <w:tab w:val="left" w:pos="284"/>
        </w:tabs>
        <w:spacing w:after="0" w:line="360" w:lineRule="auto"/>
        <w:ind w:left="-76"/>
        <w:jc w:val="both"/>
        <w:rPr>
          <w:rFonts w:ascii="Times New Roman" w:eastAsia="Times New Roman" w:hAnsi="Times New Roman" w:cs="Times New Roman"/>
          <w:b/>
          <w:sz w:val="24"/>
          <w:szCs w:val="24"/>
        </w:rPr>
      </w:pPr>
      <w:r w:rsidRPr="007E0EE3">
        <w:rPr>
          <w:rFonts w:ascii="Times New Roman" w:eastAsia="Times New Roman" w:hAnsi="Times New Roman" w:cs="Times New Roman"/>
          <w:b/>
          <w:bCs/>
          <w:color w:val="000000"/>
          <w:sz w:val="24"/>
          <w:szCs w:val="24"/>
        </w:rPr>
        <w:t xml:space="preserve">Exploratoria: </w:t>
      </w:r>
      <w:r w:rsidRPr="007E0EE3">
        <w:rPr>
          <w:rFonts w:ascii="Times New Roman" w:eastAsia="Times New Roman" w:hAnsi="Times New Roman" w:cs="Times New Roman"/>
          <w:color w:val="000000"/>
          <w:sz w:val="24"/>
          <w:szCs w:val="24"/>
          <w:shd w:val="clear" w:color="auto" w:fill="FFFFFF"/>
        </w:rPr>
        <w:t>Se aplicará para obtener nuevo datos y elementos que pueden conducir a la solución del problema con la formulación de estrategias para el desarrollo de la investigación.</w:t>
      </w:r>
    </w:p>
    <w:p w:rsidR="003C2C08" w:rsidRDefault="003C2C08" w:rsidP="003C2C08">
      <w:pPr>
        <w:tabs>
          <w:tab w:val="left" w:pos="284"/>
        </w:tabs>
        <w:spacing w:after="0" w:line="360" w:lineRule="auto"/>
        <w:ind w:left="-76"/>
        <w:jc w:val="both"/>
        <w:rPr>
          <w:rFonts w:ascii="Times New Roman" w:eastAsia="Times New Roman" w:hAnsi="Times New Roman" w:cs="Times New Roman"/>
          <w:b/>
          <w:sz w:val="24"/>
          <w:szCs w:val="24"/>
        </w:rPr>
      </w:pPr>
      <w:r w:rsidRPr="00505E86">
        <w:rPr>
          <w:rFonts w:ascii="Times New Roman" w:eastAsia="Times New Roman" w:hAnsi="Times New Roman" w:cs="Times New Roman"/>
          <w:b/>
          <w:bCs/>
          <w:color w:val="000000"/>
          <w:sz w:val="24"/>
          <w:szCs w:val="24"/>
        </w:rPr>
        <w:t xml:space="preserve">Descriptiva: </w:t>
      </w:r>
      <w:r w:rsidRPr="00505E86">
        <w:rPr>
          <w:rFonts w:ascii="Times New Roman" w:eastAsia="Times New Roman" w:hAnsi="Times New Roman" w:cs="Times New Roman"/>
          <w:color w:val="000000"/>
          <w:sz w:val="24"/>
          <w:szCs w:val="24"/>
        </w:rPr>
        <w:t xml:space="preserve">Se aplicará </w:t>
      </w:r>
      <w:r w:rsidRPr="00505E86">
        <w:rPr>
          <w:rFonts w:ascii="Times New Roman" w:eastAsia="Times New Roman" w:hAnsi="Times New Roman" w:cs="Times New Roman"/>
          <w:color w:val="000000"/>
          <w:sz w:val="24"/>
          <w:szCs w:val="24"/>
          <w:shd w:val="clear" w:color="auto" w:fill="FFFFFF"/>
        </w:rPr>
        <w:t xml:space="preserve">en la determinación de las situaciones, comparaciones y actitudes predominantes a través de la descripción </w:t>
      </w:r>
      <w:r>
        <w:rPr>
          <w:rFonts w:ascii="Times New Roman" w:eastAsia="Times New Roman" w:hAnsi="Times New Roman" w:cs="Times New Roman"/>
          <w:color w:val="000000"/>
          <w:sz w:val="24"/>
          <w:szCs w:val="24"/>
          <w:shd w:val="clear" w:color="auto" w:fill="FFFFFF"/>
        </w:rPr>
        <w:t>de la situación actual a partir del análisis del macro y micro entorno así como también de su situación económica financiera interna,  con el fin de presentar un modelo de gestión mediante el cual se incremente la rentabilidad.</w:t>
      </w:r>
    </w:p>
    <w:p w:rsidR="003C2C08" w:rsidRDefault="003C2C08" w:rsidP="003C2C08">
      <w:pPr>
        <w:tabs>
          <w:tab w:val="left" w:pos="284"/>
        </w:tabs>
        <w:spacing w:after="0" w:line="360" w:lineRule="auto"/>
        <w:ind w:left="-76"/>
        <w:jc w:val="both"/>
        <w:rPr>
          <w:rFonts w:ascii="Times New Roman" w:eastAsia="Times New Roman" w:hAnsi="Times New Roman" w:cs="Times New Roman"/>
          <w:color w:val="000000"/>
          <w:sz w:val="24"/>
          <w:szCs w:val="24"/>
        </w:rPr>
      </w:pPr>
      <w:r w:rsidRPr="00505E86">
        <w:rPr>
          <w:rFonts w:ascii="Times New Roman" w:eastAsia="Times New Roman" w:hAnsi="Times New Roman" w:cs="Times New Roman"/>
          <w:b/>
          <w:bCs/>
          <w:color w:val="000000"/>
          <w:sz w:val="24"/>
          <w:szCs w:val="24"/>
        </w:rPr>
        <w:t xml:space="preserve">Correlacional: </w:t>
      </w:r>
      <w:r>
        <w:rPr>
          <w:rFonts w:ascii="Times New Roman" w:eastAsia="Times New Roman" w:hAnsi="Times New Roman" w:cs="Times New Roman"/>
          <w:color w:val="000000"/>
          <w:sz w:val="24"/>
          <w:szCs w:val="24"/>
        </w:rPr>
        <w:t xml:space="preserve">En el presente proyecto integrador se manejará dos variables para la elaboración de un marco teórico, comenzando por  la independiente que es modelo de gestión financiera, seguida por  la variable dependiente que es la rentabilidad, con el fin de presentar información relevante en relación a la investigación efectuada. </w:t>
      </w:r>
    </w:p>
    <w:p w:rsidR="001505BC" w:rsidRPr="00A2329C" w:rsidRDefault="001505BC" w:rsidP="003C2C08">
      <w:pPr>
        <w:tabs>
          <w:tab w:val="left" w:pos="284"/>
        </w:tabs>
        <w:spacing w:after="0" w:line="360" w:lineRule="auto"/>
        <w:ind w:left="-76"/>
        <w:jc w:val="both"/>
        <w:rPr>
          <w:rFonts w:ascii="Times New Roman" w:eastAsia="Times New Roman" w:hAnsi="Times New Roman" w:cs="Times New Roman"/>
          <w:b/>
          <w:sz w:val="24"/>
          <w:szCs w:val="24"/>
        </w:rPr>
      </w:pPr>
    </w:p>
    <w:p w:rsidR="003C2C08" w:rsidRPr="00505E86" w:rsidRDefault="003C2C08" w:rsidP="003C2C08">
      <w:pPr>
        <w:spacing w:after="0" w:line="360" w:lineRule="auto"/>
        <w:ind w:left="720"/>
        <w:jc w:val="both"/>
        <w:textAlignment w:val="baseline"/>
        <w:rPr>
          <w:rFonts w:ascii="Times New Roman" w:eastAsia="Times New Roman" w:hAnsi="Times New Roman" w:cs="Times New Roman"/>
          <w:b/>
          <w:bCs/>
          <w:color w:val="000000"/>
          <w:sz w:val="24"/>
          <w:szCs w:val="24"/>
        </w:rPr>
      </w:pPr>
    </w:p>
    <w:p w:rsidR="003C2C08" w:rsidRPr="00A2329C" w:rsidRDefault="003C2C08" w:rsidP="003C2C08">
      <w:pPr>
        <w:pStyle w:val="Prrafodelista"/>
        <w:numPr>
          <w:ilvl w:val="0"/>
          <w:numId w:val="7"/>
        </w:numPr>
        <w:spacing w:after="0" w:line="360" w:lineRule="auto"/>
        <w:ind w:left="284"/>
        <w:jc w:val="both"/>
        <w:rPr>
          <w:rFonts w:ascii="Times New Roman" w:hAnsi="Times New Roman" w:cs="Times New Roman"/>
          <w:sz w:val="24"/>
          <w:szCs w:val="24"/>
        </w:rPr>
      </w:pPr>
      <w:r w:rsidRPr="00A2329C">
        <w:rPr>
          <w:rFonts w:ascii="Times New Roman" w:eastAsia="Times New Roman" w:hAnsi="Times New Roman" w:cs="Times New Roman"/>
          <w:b/>
          <w:bCs/>
          <w:color w:val="000000"/>
          <w:sz w:val="24"/>
          <w:szCs w:val="24"/>
        </w:rPr>
        <w:lastRenderedPageBreak/>
        <w:t>MÉTODOS</w:t>
      </w:r>
      <w:r>
        <w:rPr>
          <w:rFonts w:ascii="Times New Roman" w:eastAsia="Times New Roman" w:hAnsi="Times New Roman" w:cs="Times New Roman"/>
          <w:b/>
          <w:bCs/>
          <w:color w:val="000000"/>
          <w:sz w:val="24"/>
          <w:szCs w:val="24"/>
        </w:rPr>
        <w:t>, TÉCNICAS E INSTRUMENTOS</w:t>
      </w:r>
    </w:p>
    <w:p w:rsidR="003C2C08" w:rsidRDefault="003C2C08" w:rsidP="003C2C08">
      <w:pPr>
        <w:spacing w:after="0" w:line="360" w:lineRule="auto"/>
        <w:jc w:val="both"/>
        <w:rPr>
          <w:rFonts w:ascii="Times New Roman" w:eastAsia="Times New Roman" w:hAnsi="Times New Roman" w:cs="Times New Roman"/>
          <w:color w:val="000000"/>
          <w:sz w:val="24"/>
          <w:szCs w:val="24"/>
          <w:shd w:val="clear" w:color="auto" w:fill="FFFFFF"/>
        </w:rPr>
      </w:pPr>
      <w:r w:rsidRPr="00505E86">
        <w:rPr>
          <w:rFonts w:ascii="Times New Roman" w:eastAsia="Times New Roman" w:hAnsi="Times New Roman" w:cs="Times New Roman"/>
          <w:b/>
          <w:bCs/>
          <w:color w:val="000000"/>
          <w:sz w:val="24"/>
          <w:szCs w:val="24"/>
        </w:rPr>
        <w:t>MÉTODO EMPÍRICO.-</w:t>
      </w:r>
      <w:r w:rsidRPr="00505E86">
        <w:rPr>
          <w:rFonts w:ascii="Times New Roman" w:eastAsia="Times New Roman" w:hAnsi="Times New Roman" w:cs="Times New Roman"/>
          <w:color w:val="000000"/>
          <w:sz w:val="24"/>
          <w:szCs w:val="24"/>
          <w:shd w:val="clear" w:color="auto" w:fill="FFFFFF"/>
        </w:rPr>
        <w:t>Este método permitirá revelar las características fundamentales del objeto de estudio específicamente el direccionamiento de los procedimientos prácticos determinado aspectos de vital importancia para la solución del problema en sí.</w:t>
      </w:r>
    </w:p>
    <w:p w:rsidR="003C2C08" w:rsidRDefault="003C2C08" w:rsidP="003C2C08">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En este método se utilizara lo siguiente:</w:t>
      </w:r>
    </w:p>
    <w:p w:rsidR="003C2C08" w:rsidRDefault="003C2C08" w:rsidP="003C2C08">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Recopilación de información: </w:t>
      </w:r>
      <w:r>
        <w:rPr>
          <w:rFonts w:ascii="Times New Roman" w:eastAsia="Times New Roman" w:hAnsi="Times New Roman" w:cs="Times New Roman"/>
          <w:sz w:val="24"/>
          <w:szCs w:val="24"/>
        </w:rPr>
        <w:t xml:space="preserve">permitirá obtener información de fuentes primarias y secundarias, sean físicas o electrónicas, como bases fundamentales del presente proyecto. </w:t>
      </w:r>
    </w:p>
    <w:p w:rsidR="003C2C08" w:rsidRPr="003230CA" w:rsidRDefault="003C2C08" w:rsidP="003C2C08">
      <w:pPr>
        <w:spacing w:after="0" w:line="360" w:lineRule="auto"/>
        <w:jc w:val="both"/>
        <w:rPr>
          <w:rFonts w:ascii="Times New Roman" w:eastAsia="Times New Roman" w:hAnsi="Times New Roman" w:cs="Times New Roman"/>
          <w:sz w:val="24"/>
          <w:szCs w:val="24"/>
        </w:rPr>
      </w:pPr>
    </w:p>
    <w:p w:rsidR="003C2C08" w:rsidRDefault="003C2C08" w:rsidP="003C2C08">
      <w:pPr>
        <w:spacing w:after="0" w:line="360" w:lineRule="auto"/>
        <w:jc w:val="both"/>
        <w:rPr>
          <w:rFonts w:ascii="Times New Roman" w:eastAsia="Times New Roman" w:hAnsi="Times New Roman" w:cs="Times New Roman"/>
          <w:b/>
          <w:sz w:val="24"/>
          <w:szCs w:val="24"/>
        </w:rPr>
      </w:pPr>
      <w:r w:rsidRPr="008B0AD0">
        <w:rPr>
          <w:rFonts w:ascii="Times New Roman" w:eastAsia="Times New Roman" w:hAnsi="Times New Roman" w:cs="Times New Roman"/>
          <w:b/>
          <w:sz w:val="24"/>
          <w:szCs w:val="24"/>
        </w:rPr>
        <w:t xml:space="preserve">MÉTODO </w:t>
      </w:r>
      <w:r>
        <w:rPr>
          <w:rFonts w:ascii="Times New Roman" w:eastAsia="Times New Roman" w:hAnsi="Times New Roman" w:cs="Times New Roman"/>
          <w:b/>
          <w:sz w:val="24"/>
          <w:szCs w:val="24"/>
        </w:rPr>
        <w:t xml:space="preserve">TEÓRICO: </w:t>
      </w:r>
      <w:r w:rsidRPr="008B0AD0">
        <w:rPr>
          <w:rFonts w:ascii="Times New Roman" w:eastAsia="Times New Roman" w:hAnsi="Times New Roman" w:cs="Times New Roman"/>
          <w:sz w:val="24"/>
          <w:szCs w:val="24"/>
        </w:rPr>
        <w:t>Se aplicara este método ya que en la presente investigación se sigue una serie de pasos sistemáticos, con el fin de presentar una información entendible, de calidad y de mucha utilidad para la empresa antes mencionada.</w:t>
      </w:r>
    </w:p>
    <w:p w:rsidR="003C2C08" w:rsidRPr="008B0AD0" w:rsidRDefault="003C2C08" w:rsidP="003C2C08">
      <w:pPr>
        <w:spacing w:after="0" w:line="360" w:lineRule="auto"/>
        <w:jc w:val="both"/>
        <w:rPr>
          <w:rFonts w:ascii="Times New Roman" w:eastAsia="Times New Roman" w:hAnsi="Times New Roman" w:cs="Times New Roman"/>
          <w:b/>
          <w:sz w:val="24"/>
          <w:szCs w:val="24"/>
        </w:rPr>
      </w:pPr>
    </w:p>
    <w:p w:rsidR="003C2C08" w:rsidRPr="00505E86" w:rsidRDefault="003C2C08" w:rsidP="003C2C08">
      <w:pPr>
        <w:spacing w:after="0" w:line="360" w:lineRule="auto"/>
        <w:jc w:val="both"/>
        <w:rPr>
          <w:rFonts w:ascii="Times New Roman" w:eastAsia="Times New Roman" w:hAnsi="Times New Roman" w:cs="Times New Roman"/>
          <w:sz w:val="24"/>
          <w:szCs w:val="24"/>
        </w:rPr>
      </w:pPr>
      <w:r w:rsidRPr="00505E86">
        <w:rPr>
          <w:rFonts w:ascii="Times New Roman" w:eastAsia="Times New Roman" w:hAnsi="Times New Roman" w:cs="Times New Roman"/>
          <w:b/>
          <w:bCs/>
          <w:color w:val="000000"/>
          <w:sz w:val="24"/>
          <w:szCs w:val="24"/>
        </w:rPr>
        <w:t xml:space="preserve">Histórico-Lógico.- </w:t>
      </w:r>
      <w:r w:rsidRPr="00505E86">
        <w:rPr>
          <w:rFonts w:ascii="Times New Roman" w:eastAsia="Times New Roman" w:hAnsi="Times New Roman" w:cs="Times New Roman"/>
          <w:color w:val="000000"/>
          <w:sz w:val="24"/>
          <w:szCs w:val="24"/>
        </w:rPr>
        <w:t>Este método de investigación permitirá recopilar información sobre la situación económica de la empresa que está siendo objeto de estudio de la presente investigación, con el fin de analizar su economía, forma de obtención de sus ingreso, orientación de su inversión, desembolsos de dinero, su liquidez y solvencia, desde su creación, mismo que servirá de base para continuar con el proyecto.</w:t>
      </w:r>
    </w:p>
    <w:p w:rsidR="003C2C08" w:rsidRPr="00505E86" w:rsidRDefault="003C2C08" w:rsidP="003C2C08">
      <w:pPr>
        <w:spacing w:after="0" w:line="360" w:lineRule="auto"/>
        <w:rPr>
          <w:rFonts w:ascii="Times New Roman" w:eastAsia="Times New Roman" w:hAnsi="Times New Roman" w:cs="Times New Roman"/>
          <w:sz w:val="24"/>
          <w:szCs w:val="24"/>
        </w:rPr>
      </w:pPr>
    </w:p>
    <w:p w:rsidR="003C2C08" w:rsidRPr="00505E86" w:rsidRDefault="003C2C08" w:rsidP="003C2C08">
      <w:pPr>
        <w:spacing w:after="0" w:line="360" w:lineRule="auto"/>
        <w:jc w:val="both"/>
        <w:rPr>
          <w:rFonts w:ascii="Times New Roman" w:eastAsia="Times New Roman" w:hAnsi="Times New Roman" w:cs="Times New Roman"/>
          <w:sz w:val="24"/>
          <w:szCs w:val="24"/>
        </w:rPr>
      </w:pPr>
      <w:r w:rsidRPr="00505E86">
        <w:rPr>
          <w:rFonts w:ascii="Times New Roman" w:eastAsia="Times New Roman" w:hAnsi="Times New Roman" w:cs="Times New Roman"/>
          <w:b/>
          <w:bCs/>
          <w:color w:val="000000"/>
          <w:sz w:val="24"/>
          <w:szCs w:val="24"/>
        </w:rPr>
        <w:t xml:space="preserve">Inductivo-Deductivo.- </w:t>
      </w:r>
      <w:r w:rsidRPr="00505E86">
        <w:rPr>
          <w:rFonts w:ascii="Times New Roman" w:eastAsia="Times New Roman" w:hAnsi="Times New Roman" w:cs="Times New Roman"/>
          <w:color w:val="000000"/>
          <w:sz w:val="24"/>
          <w:szCs w:val="24"/>
        </w:rPr>
        <w:t>Se utilizarán estos métodos con el fin de obtener conclusiones sobre aspectos de la empresa tales como: elaboración de sus estados financieros de acuerdo a la normativa vigente en el país, su nivel de rentabilidad, con el fin de deducir si los estados financieros presentados están acorde a factores del mercado que influyen en la empresa.</w:t>
      </w:r>
      <w:r>
        <w:rPr>
          <w:rFonts w:ascii="Times New Roman" w:eastAsia="Times New Roman" w:hAnsi="Times New Roman" w:cs="Times New Roman"/>
          <w:color w:val="000000"/>
          <w:sz w:val="24"/>
          <w:szCs w:val="24"/>
        </w:rPr>
        <w:t xml:space="preserve"> Mientras que el inductivo se aplicará al momento de diseñar la propuesta, la misma que servirá como base para otras empresas que se dediquen a la misma actividad que CONDUCARCHI CIA. LTDA. </w:t>
      </w:r>
    </w:p>
    <w:p w:rsidR="003C2C08" w:rsidRPr="00505E86" w:rsidRDefault="003C2C08" w:rsidP="003C2C08">
      <w:pPr>
        <w:spacing w:after="0" w:line="360" w:lineRule="auto"/>
        <w:rPr>
          <w:rFonts w:ascii="Times New Roman" w:eastAsia="Times New Roman" w:hAnsi="Times New Roman" w:cs="Times New Roman"/>
          <w:sz w:val="24"/>
          <w:szCs w:val="24"/>
        </w:rPr>
      </w:pPr>
    </w:p>
    <w:p w:rsidR="003C2C08" w:rsidRDefault="003C2C08" w:rsidP="003C2C08">
      <w:pPr>
        <w:spacing w:after="0" w:line="360" w:lineRule="auto"/>
        <w:jc w:val="both"/>
        <w:rPr>
          <w:rFonts w:ascii="Times New Roman" w:eastAsia="Times New Roman" w:hAnsi="Times New Roman" w:cs="Times New Roman"/>
          <w:color w:val="000000"/>
          <w:sz w:val="24"/>
          <w:szCs w:val="24"/>
        </w:rPr>
      </w:pPr>
      <w:r w:rsidRPr="00505E86">
        <w:rPr>
          <w:rFonts w:ascii="Times New Roman" w:eastAsia="Times New Roman" w:hAnsi="Times New Roman" w:cs="Times New Roman"/>
          <w:b/>
          <w:bCs/>
          <w:color w:val="000000"/>
          <w:sz w:val="24"/>
          <w:szCs w:val="24"/>
        </w:rPr>
        <w:t xml:space="preserve">Analítico-Sintético.- </w:t>
      </w:r>
      <w:r w:rsidRPr="00505E86">
        <w:rPr>
          <w:rFonts w:ascii="Times New Roman" w:eastAsia="Times New Roman" w:hAnsi="Times New Roman" w:cs="Times New Roman"/>
          <w:color w:val="000000"/>
          <w:sz w:val="24"/>
          <w:szCs w:val="24"/>
        </w:rPr>
        <w:t>Este nos ayudará a analizar cada efecto de las cuentas y las causas que afectan a los respectivos estados financieros y por ende el desequilibrio de la empresa y mala rentabilidad de esta. En la cual obteniendo los resultados de este método se podrá dar una informe final de la transformación de cada cuenta de un periodo a otro.</w:t>
      </w:r>
    </w:p>
    <w:p w:rsidR="003C2C08" w:rsidRPr="00505E86" w:rsidRDefault="003C2C08" w:rsidP="003C2C08">
      <w:pPr>
        <w:spacing w:after="0" w:line="360" w:lineRule="auto"/>
        <w:jc w:val="both"/>
        <w:rPr>
          <w:rFonts w:ascii="Times New Roman" w:eastAsia="Times New Roman" w:hAnsi="Times New Roman" w:cs="Times New Roman"/>
          <w:sz w:val="24"/>
          <w:szCs w:val="24"/>
        </w:rPr>
      </w:pPr>
    </w:p>
    <w:p w:rsidR="003C2C08" w:rsidRPr="00505E86" w:rsidRDefault="003C2C08" w:rsidP="003C2C08">
      <w:pPr>
        <w:spacing w:after="0" w:line="360" w:lineRule="auto"/>
        <w:jc w:val="both"/>
        <w:rPr>
          <w:rFonts w:ascii="Times New Roman" w:eastAsia="Times New Roman" w:hAnsi="Times New Roman" w:cs="Times New Roman"/>
          <w:sz w:val="24"/>
          <w:szCs w:val="24"/>
        </w:rPr>
      </w:pPr>
      <w:r w:rsidRPr="00505E86">
        <w:rPr>
          <w:rFonts w:ascii="Times New Roman" w:eastAsia="Times New Roman" w:hAnsi="Times New Roman" w:cs="Times New Roman"/>
          <w:b/>
          <w:bCs/>
          <w:color w:val="000000"/>
          <w:sz w:val="24"/>
          <w:szCs w:val="24"/>
        </w:rPr>
        <w:lastRenderedPageBreak/>
        <w:t xml:space="preserve">Enfoque Sistémico.- </w:t>
      </w:r>
      <w:r w:rsidRPr="00505E86">
        <w:rPr>
          <w:rFonts w:ascii="Times New Roman" w:eastAsia="Times New Roman" w:hAnsi="Times New Roman" w:cs="Times New Roman"/>
          <w:color w:val="000000"/>
          <w:sz w:val="24"/>
          <w:szCs w:val="24"/>
        </w:rPr>
        <w:t>se aplica este método en la consecución de objetivos de forma ordenada y continua, basándonos en un esquema de contenidos, con el fin de presentar un investigación profunda sobre la empresa investigada.</w:t>
      </w:r>
    </w:p>
    <w:p w:rsidR="003C2C08" w:rsidRPr="00505E86" w:rsidRDefault="003C2C08" w:rsidP="003C2C08">
      <w:pPr>
        <w:spacing w:after="0" w:line="360" w:lineRule="auto"/>
        <w:rPr>
          <w:rFonts w:ascii="Times New Roman" w:eastAsia="Times New Roman" w:hAnsi="Times New Roman" w:cs="Times New Roman"/>
          <w:sz w:val="24"/>
          <w:szCs w:val="24"/>
        </w:rPr>
      </w:pPr>
    </w:p>
    <w:p w:rsidR="003C2C08" w:rsidRPr="00505E86" w:rsidRDefault="003C2C08" w:rsidP="003C2C08">
      <w:pPr>
        <w:spacing w:after="0" w:line="360" w:lineRule="auto"/>
        <w:jc w:val="both"/>
        <w:rPr>
          <w:rFonts w:ascii="Times New Roman" w:eastAsia="Times New Roman" w:hAnsi="Times New Roman" w:cs="Times New Roman"/>
          <w:sz w:val="24"/>
          <w:szCs w:val="24"/>
        </w:rPr>
      </w:pPr>
      <w:r w:rsidRPr="00505E86">
        <w:rPr>
          <w:rFonts w:ascii="Times New Roman" w:eastAsia="Times New Roman" w:hAnsi="Times New Roman" w:cs="Times New Roman"/>
          <w:b/>
          <w:bCs/>
          <w:color w:val="000000"/>
          <w:sz w:val="24"/>
          <w:szCs w:val="24"/>
        </w:rPr>
        <w:t>TÉCNICAS</w:t>
      </w:r>
    </w:p>
    <w:p w:rsidR="003C2C08" w:rsidRDefault="003C2C08" w:rsidP="003C2C08">
      <w:pPr>
        <w:pStyle w:val="Prrafodelista"/>
        <w:numPr>
          <w:ilvl w:val="0"/>
          <w:numId w:val="2"/>
        </w:numPr>
        <w:tabs>
          <w:tab w:val="left" w:pos="284"/>
        </w:tabs>
        <w:spacing w:after="0" w:line="360" w:lineRule="auto"/>
        <w:ind w:left="0" w:hanging="11"/>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 xml:space="preserve">Recopilación de información </w:t>
      </w:r>
    </w:p>
    <w:p w:rsidR="003C2C08" w:rsidRDefault="003C2C08" w:rsidP="003C2C08">
      <w:pPr>
        <w:pStyle w:val="Prrafodelista"/>
        <w:numPr>
          <w:ilvl w:val="0"/>
          <w:numId w:val="2"/>
        </w:numPr>
        <w:tabs>
          <w:tab w:val="left" w:pos="284"/>
        </w:tabs>
        <w:spacing w:after="0" w:line="360" w:lineRule="auto"/>
        <w:ind w:left="0" w:hanging="11"/>
        <w:jc w:val="both"/>
        <w:rPr>
          <w:rFonts w:ascii="Times New Roman" w:eastAsia="Times New Roman" w:hAnsi="Times New Roman" w:cs="Times New Roman"/>
          <w:bCs/>
          <w:color w:val="000000"/>
          <w:sz w:val="24"/>
          <w:szCs w:val="24"/>
        </w:rPr>
      </w:pPr>
      <w:r w:rsidRPr="00505E86">
        <w:rPr>
          <w:rFonts w:ascii="Times New Roman" w:eastAsia="Times New Roman" w:hAnsi="Times New Roman" w:cs="Times New Roman"/>
          <w:bCs/>
          <w:color w:val="000000"/>
          <w:sz w:val="24"/>
          <w:szCs w:val="24"/>
        </w:rPr>
        <w:t xml:space="preserve">Entrevista </w:t>
      </w:r>
    </w:p>
    <w:p w:rsidR="003C2C08" w:rsidRDefault="003C2C08" w:rsidP="003C2C08">
      <w:pPr>
        <w:pStyle w:val="Prrafodelista"/>
        <w:tabs>
          <w:tab w:val="left" w:pos="284"/>
        </w:tabs>
        <w:spacing w:after="0" w:line="360" w:lineRule="auto"/>
        <w:ind w:left="0"/>
        <w:jc w:val="both"/>
        <w:rPr>
          <w:rFonts w:ascii="Times New Roman" w:eastAsia="Times New Roman" w:hAnsi="Times New Roman" w:cs="Times New Roman"/>
          <w:bCs/>
          <w:color w:val="000000"/>
          <w:sz w:val="24"/>
          <w:szCs w:val="24"/>
        </w:rPr>
      </w:pPr>
    </w:p>
    <w:p w:rsidR="003C2C08" w:rsidRPr="00505E86" w:rsidRDefault="003C2C08" w:rsidP="003C2C08">
      <w:pPr>
        <w:tabs>
          <w:tab w:val="left" w:pos="284"/>
        </w:tabs>
        <w:spacing w:after="0" w:line="360" w:lineRule="auto"/>
        <w:ind w:hanging="11"/>
        <w:jc w:val="both"/>
        <w:rPr>
          <w:rFonts w:ascii="Times New Roman" w:eastAsia="Times New Roman" w:hAnsi="Times New Roman" w:cs="Times New Roman"/>
          <w:sz w:val="24"/>
          <w:szCs w:val="24"/>
        </w:rPr>
      </w:pPr>
      <w:r w:rsidRPr="00505E86">
        <w:rPr>
          <w:rFonts w:ascii="Times New Roman" w:eastAsia="Times New Roman" w:hAnsi="Times New Roman" w:cs="Times New Roman"/>
          <w:b/>
          <w:bCs/>
          <w:color w:val="000000"/>
          <w:sz w:val="24"/>
          <w:szCs w:val="24"/>
        </w:rPr>
        <w:t>INSTRUMENTOS</w:t>
      </w:r>
    </w:p>
    <w:p w:rsidR="003C2C08" w:rsidRPr="007116A0" w:rsidRDefault="003C2C08" w:rsidP="003C2C08">
      <w:pPr>
        <w:pStyle w:val="Prrafodelista"/>
        <w:numPr>
          <w:ilvl w:val="0"/>
          <w:numId w:val="3"/>
        </w:numPr>
        <w:tabs>
          <w:tab w:val="left" w:pos="284"/>
        </w:tabs>
        <w:spacing w:after="0" w:line="360" w:lineRule="auto"/>
        <w:ind w:hanging="11"/>
        <w:jc w:val="both"/>
        <w:rPr>
          <w:rFonts w:ascii="Times New Roman" w:eastAsia="Times New Roman" w:hAnsi="Times New Roman" w:cs="Times New Roman"/>
          <w:sz w:val="24"/>
          <w:szCs w:val="24"/>
        </w:rPr>
      </w:pPr>
      <w:r>
        <w:rPr>
          <w:rFonts w:ascii="Times New Roman" w:eastAsia="Times New Roman" w:hAnsi="Times New Roman" w:cs="Times New Roman"/>
          <w:bCs/>
          <w:color w:val="000000"/>
          <w:sz w:val="24"/>
          <w:szCs w:val="24"/>
        </w:rPr>
        <w:t>Estados financieros</w:t>
      </w:r>
    </w:p>
    <w:p w:rsidR="003C2C08" w:rsidRPr="00505E86" w:rsidRDefault="003C2C08" w:rsidP="003C2C08">
      <w:pPr>
        <w:pStyle w:val="Prrafodelista"/>
        <w:numPr>
          <w:ilvl w:val="0"/>
          <w:numId w:val="3"/>
        </w:numPr>
        <w:tabs>
          <w:tab w:val="left" w:pos="284"/>
        </w:tabs>
        <w:spacing w:after="0" w:line="360" w:lineRule="auto"/>
        <w:ind w:hanging="11"/>
        <w:jc w:val="both"/>
        <w:rPr>
          <w:rFonts w:ascii="Times New Roman" w:eastAsia="Times New Roman" w:hAnsi="Times New Roman" w:cs="Times New Roman"/>
          <w:sz w:val="24"/>
          <w:szCs w:val="24"/>
        </w:rPr>
      </w:pPr>
      <w:r w:rsidRPr="00505E86">
        <w:rPr>
          <w:rFonts w:ascii="Times New Roman" w:eastAsia="Times New Roman" w:hAnsi="Times New Roman" w:cs="Times New Roman"/>
          <w:bCs/>
          <w:color w:val="000000"/>
          <w:sz w:val="24"/>
          <w:szCs w:val="24"/>
        </w:rPr>
        <w:t>Guía de preguntas.</w:t>
      </w:r>
    </w:p>
    <w:p w:rsidR="003C2C08" w:rsidRDefault="003C2C08" w:rsidP="003C2C08">
      <w:pPr>
        <w:spacing w:after="0" w:line="360" w:lineRule="auto"/>
        <w:jc w:val="both"/>
        <w:rPr>
          <w:rFonts w:ascii="Times New Roman" w:eastAsia="Times New Roman" w:hAnsi="Times New Roman" w:cs="Times New Roman"/>
          <w:b/>
          <w:bCs/>
          <w:color w:val="000000"/>
          <w:sz w:val="24"/>
          <w:szCs w:val="24"/>
        </w:rPr>
      </w:pPr>
    </w:p>
    <w:p w:rsidR="003C2C08" w:rsidRDefault="003C2C08" w:rsidP="003C2C08">
      <w:pPr>
        <w:spacing w:after="0" w:line="360" w:lineRule="auto"/>
        <w:jc w:val="both"/>
        <w:rPr>
          <w:rFonts w:ascii="Times New Roman" w:eastAsia="Times New Roman" w:hAnsi="Times New Roman" w:cs="Times New Roman"/>
          <w:b/>
          <w:bCs/>
          <w:color w:val="000000"/>
          <w:sz w:val="24"/>
          <w:szCs w:val="24"/>
        </w:rPr>
      </w:pPr>
      <w:r w:rsidRPr="00505E86">
        <w:rPr>
          <w:rFonts w:ascii="Times New Roman" w:eastAsia="Times New Roman" w:hAnsi="Times New Roman" w:cs="Times New Roman"/>
          <w:b/>
          <w:bCs/>
          <w:color w:val="000000"/>
          <w:sz w:val="24"/>
          <w:szCs w:val="24"/>
        </w:rPr>
        <w:t>RESUMEN DE LA ESTRUCTURA:</w:t>
      </w:r>
    </w:p>
    <w:p w:rsidR="003C2C08" w:rsidRPr="00505E86" w:rsidRDefault="003C2C08" w:rsidP="003C2C08">
      <w:pPr>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En el presente proyecto titulado: Modelo de Gestión f</w:t>
      </w:r>
      <w:r w:rsidRPr="00505E86">
        <w:rPr>
          <w:rFonts w:ascii="Times New Roman" w:eastAsia="Times New Roman" w:hAnsi="Times New Roman" w:cs="Times New Roman"/>
          <w:color w:val="000000"/>
          <w:sz w:val="24"/>
          <w:szCs w:val="24"/>
        </w:rPr>
        <w:t xml:space="preserve">inanciera para mejorar la rentabilidad en la Escuela de capacitación de choferes no profesionales del Carchi CONDUCARCHI CIA LTDA </w:t>
      </w:r>
      <w:r>
        <w:rPr>
          <w:rFonts w:ascii="Times New Roman" w:eastAsia="Times New Roman" w:hAnsi="Times New Roman" w:cs="Times New Roman"/>
          <w:color w:val="000000"/>
          <w:sz w:val="24"/>
          <w:szCs w:val="24"/>
        </w:rPr>
        <w:t>se identifica un problema con lo referente a su rentabilidad,  pues esta es baja tomando en cuenta la creciente demanda, por lo que se plantea el objetivo general que consiste en e</w:t>
      </w:r>
      <w:r w:rsidRPr="00505E86">
        <w:rPr>
          <w:rFonts w:ascii="Times New Roman" w:eastAsia="Times New Roman" w:hAnsi="Times New Roman" w:cs="Times New Roman"/>
          <w:color w:val="000000"/>
          <w:sz w:val="24"/>
          <w:szCs w:val="24"/>
        </w:rPr>
        <w:t xml:space="preserve">laborar un modelo de gestión financiera </w:t>
      </w:r>
      <w:r>
        <w:rPr>
          <w:rFonts w:ascii="Times New Roman" w:eastAsia="Times New Roman" w:hAnsi="Times New Roman" w:cs="Times New Roman"/>
          <w:color w:val="000000"/>
          <w:sz w:val="24"/>
          <w:szCs w:val="24"/>
        </w:rPr>
        <w:t xml:space="preserve">con la finalidad de </w:t>
      </w:r>
      <w:r w:rsidRPr="00505E86">
        <w:rPr>
          <w:rFonts w:ascii="Times New Roman" w:eastAsia="Times New Roman" w:hAnsi="Times New Roman" w:cs="Times New Roman"/>
          <w:color w:val="000000"/>
          <w:sz w:val="24"/>
          <w:szCs w:val="24"/>
        </w:rPr>
        <w:t xml:space="preserve"> mejorar </w:t>
      </w:r>
      <w:r>
        <w:rPr>
          <w:rFonts w:ascii="Times New Roman" w:eastAsia="Times New Roman" w:hAnsi="Times New Roman" w:cs="Times New Roman"/>
          <w:color w:val="000000"/>
          <w:sz w:val="24"/>
          <w:szCs w:val="24"/>
        </w:rPr>
        <w:t xml:space="preserve">la rentabilidad en la  empresa, las actividades necesarias para el cumplimiento al objetivo son: </w:t>
      </w:r>
      <w:r w:rsidRPr="00505E86">
        <w:rPr>
          <w:rFonts w:ascii="Times New Roman" w:eastAsia="Times New Roman" w:hAnsi="Times New Roman" w:cs="Times New Roman"/>
          <w:color w:val="000000"/>
          <w:sz w:val="24"/>
          <w:szCs w:val="24"/>
        </w:rPr>
        <w:t xml:space="preserve">Fundamentar científicamente sobre </w:t>
      </w:r>
      <w:r>
        <w:rPr>
          <w:rFonts w:ascii="Times New Roman" w:eastAsia="Times New Roman" w:hAnsi="Times New Roman" w:cs="Times New Roman"/>
          <w:color w:val="000000"/>
          <w:sz w:val="24"/>
          <w:szCs w:val="24"/>
        </w:rPr>
        <w:t>nuestras variables, d</w:t>
      </w:r>
      <w:r w:rsidRPr="00505E86">
        <w:rPr>
          <w:rFonts w:ascii="Times New Roman" w:eastAsia="Times New Roman" w:hAnsi="Times New Roman" w:cs="Times New Roman"/>
          <w:color w:val="000000"/>
          <w:sz w:val="24"/>
          <w:szCs w:val="24"/>
        </w:rPr>
        <w:t xml:space="preserve">iagnosticar la situación actual </w:t>
      </w:r>
      <w:r>
        <w:rPr>
          <w:rFonts w:ascii="Times New Roman" w:eastAsia="Times New Roman" w:hAnsi="Times New Roman" w:cs="Times New Roman"/>
          <w:color w:val="000000"/>
          <w:sz w:val="24"/>
          <w:szCs w:val="24"/>
        </w:rPr>
        <w:t>de la empresa, p</w:t>
      </w:r>
      <w:r w:rsidRPr="00505E86">
        <w:rPr>
          <w:rFonts w:ascii="Times New Roman" w:eastAsia="Times New Roman" w:hAnsi="Times New Roman" w:cs="Times New Roman"/>
          <w:color w:val="000000"/>
          <w:sz w:val="24"/>
          <w:szCs w:val="24"/>
        </w:rPr>
        <w:t xml:space="preserve">roponer los elementos que constituyen </w:t>
      </w:r>
      <w:r>
        <w:rPr>
          <w:rFonts w:ascii="Times New Roman" w:eastAsia="Times New Roman" w:hAnsi="Times New Roman" w:cs="Times New Roman"/>
          <w:color w:val="000000"/>
          <w:sz w:val="24"/>
          <w:szCs w:val="24"/>
        </w:rPr>
        <w:t>un modelo de gestión financiera y finalmente v</w:t>
      </w:r>
      <w:r w:rsidRPr="00505E86">
        <w:rPr>
          <w:rFonts w:ascii="Times New Roman" w:eastAsia="Times New Roman" w:hAnsi="Times New Roman" w:cs="Times New Roman"/>
          <w:color w:val="000000"/>
          <w:sz w:val="24"/>
          <w:szCs w:val="24"/>
        </w:rPr>
        <w:t>alidar el proyecto por expertos.</w:t>
      </w:r>
    </w:p>
    <w:p w:rsidR="003C2C08" w:rsidRDefault="003C2C08" w:rsidP="003C2C08">
      <w:pPr>
        <w:spacing w:after="0" w:line="360" w:lineRule="auto"/>
        <w:jc w:val="both"/>
        <w:rPr>
          <w:rFonts w:ascii="Times New Roman" w:eastAsia="Times New Roman" w:hAnsi="Times New Roman" w:cs="Times New Roman"/>
          <w:color w:val="000000"/>
          <w:sz w:val="24"/>
          <w:szCs w:val="24"/>
        </w:rPr>
      </w:pPr>
    </w:p>
    <w:p w:rsidR="003C2C08" w:rsidRPr="00A2329C" w:rsidRDefault="003C2C08" w:rsidP="003C2C08">
      <w:pPr>
        <w:tabs>
          <w:tab w:val="left" w:pos="284"/>
        </w:tabs>
        <w:spacing w:after="0" w:line="360" w:lineRule="auto"/>
        <w:ind w:left="-76"/>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Continúa el proyecto integrador  con la elaboración  del  Marco Teórico en el cual se toma en cuenta las variables tanto dependiente como independiente </w:t>
      </w:r>
      <w:r>
        <w:rPr>
          <w:rFonts w:ascii="Times New Roman" w:eastAsia="Times New Roman" w:hAnsi="Times New Roman" w:cs="Times New Roman"/>
          <w:color w:val="000000"/>
          <w:sz w:val="24"/>
          <w:szCs w:val="24"/>
        </w:rPr>
        <w:t xml:space="preserve">comenzando por  la independiente que es modelo de gestión financiera, seguida por  la variable dependiente que es la rentabilidad, con el fin de presentar información relevante en relación a la investigación efectuada. </w:t>
      </w:r>
    </w:p>
    <w:p w:rsidR="003C2C08" w:rsidRDefault="003C2C08" w:rsidP="003C2C08">
      <w:pPr>
        <w:spacing w:after="0" w:line="360" w:lineRule="auto"/>
        <w:jc w:val="both"/>
        <w:rPr>
          <w:rFonts w:ascii="Times New Roman" w:eastAsia="Times New Roman" w:hAnsi="Times New Roman" w:cs="Times New Roman"/>
          <w:sz w:val="24"/>
          <w:szCs w:val="24"/>
        </w:rPr>
      </w:pPr>
    </w:p>
    <w:p w:rsidR="003C2C08" w:rsidRPr="00857F08" w:rsidRDefault="003C2C08" w:rsidP="003C2C08">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Luego se plantea la metodología a utilizar en el presente proyecto, la cual se compone por la modalidad de investigación, sus tipos, alcance, técnicas e instrumentos. La modalidad a </w:t>
      </w:r>
      <w:r>
        <w:rPr>
          <w:rFonts w:ascii="Times New Roman" w:eastAsia="Times New Roman" w:hAnsi="Times New Roman" w:cs="Times New Roman"/>
          <w:sz w:val="24"/>
          <w:szCs w:val="24"/>
        </w:rPr>
        <w:lastRenderedPageBreak/>
        <w:t xml:space="preserve">utiliza la modalidad cuali-cuantitativa </w:t>
      </w:r>
      <w:r>
        <w:rPr>
          <w:rFonts w:ascii="Times New Roman" w:eastAsia="Times New Roman" w:hAnsi="Times New Roman" w:cs="Times New Roman"/>
          <w:bCs/>
          <w:color w:val="000000"/>
          <w:sz w:val="24"/>
          <w:szCs w:val="24"/>
        </w:rPr>
        <w:t xml:space="preserve">ya que el presente proyecto presenta, una descripción de la situación económica y financiera de la empresa CONDUCARCHI CIA. LTDA, además se utiliza valores absolutos y relativos con el fin de interpretar la liquidez, solvencia, capital de trabajo y estructura de capital de la empresa, basándose en el juego de estados financieros. Además lo tipos de investigación son: teórico y empírico, la técnica a utilizar es la entrevista cuyo instrumento es la guía de preguntas.  </w:t>
      </w:r>
    </w:p>
    <w:p w:rsidR="003C2C08" w:rsidRPr="00505E86" w:rsidRDefault="003C2C08" w:rsidP="003C2C08">
      <w:pPr>
        <w:spacing w:after="0" w:line="360" w:lineRule="auto"/>
        <w:jc w:val="both"/>
        <w:rPr>
          <w:rFonts w:ascii="Times New Roman" w:eastAsia="Times New Roman" w:hAnsi="Times New Roman" w:cs="Times New Roman"/>
          <w:sz w:val="24"/>
          <w:szCs w:val="24"/>
        </w:rPr>
      </w:pPr>
    </w:p>
    <w:p w:rsidR="003C2C08" w:rsidRPr="00505E86" w:rsidRDefault="003C2C08" w:rsidP="003C2C08">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Se finaliza con la elaboración del modelo de gestión financiera el cual mediante el cumplimiento del objetivo general y con el apoyo de los objetivos específicos se dará solución al problema planteado y así incrementar la rentabilidad de CONDUCARCHI CIA. LTDA. </w:t>
      </w:r>
    </w:p>
    <w:p w:rsidR="003C2C08" w:rsidRPr="00505E86" w:rsidRDefault="003C2C08" w:rsidP="003C2C08">
      <w:pPr>
        <w:spacing w:after="0" w:line="360" w:lineRule="auto"/>
        <w:rPr>
          <w:rFonts w:ascii="Times New Roman" w:eastAsia="Times New Roman" w:hAnsi="Times New Roman" w:cs="Times New Roman"/>
          <w:sz w:val="24"/>
          <w:szCs w:val="24"/>
        </w:rPr>
      </w:pPr>
    </w:p>
    <w:p w:rsidR="003C2C08" w:rsidRPr="0016112E" w:rsidRDefault="003C2C08" w:rsidP="003C2C08">
      <w:pPr>
        <w:pStyle w:val="Prrafodelista"/>
        <w:numPr>
          <w:ilvl w:val="0"/>
          <w:numId w:val="7"/>
        </w:numPr>
        <w:spacing w:after="0" w:line="360" w:lineRule="auto"/>
        <w:ind w:left="284"/>
        <w:jc w:val="both"/>
        <w:rPr>
          <w:rFonts w:ascii="Times New Roman" w:eastAsia="Times New Roman" w:hAnsi="Times New Roman" w:cs="Times New Roman"/>
          <w:sz w:val="24"/>
          <w:szCs w:val="24"/>
        </w:rPr>
      </w:pPr>
      <w:r w:rsidRPr="0016112E">
        <w:rPr>
          <w:rFonts w:ascii="Times New Roman" w:eastAsia="Times New Roman" w:hAnsi="Times New Roman" w:cs="Times New Roman"/>
          <w:b/>
          <w:bCs/>
          <w:color w:val="000000"/>
          <w:sz w:val="24"/>
          <w:szCs w:val="24"/>
        </w:rPr>
        <w:t xml:space="preserve">ELEMENTOS DE NOVEDAD, APORTE TEÓRICO Y SIGINIFICACIÓN PRÁCTICA: </w:t>
      </w:r>
    </w:p>
    <w:p w:rsidR="003C2C08" w:rsidRPr="00505E86" w:rsidRDefault="003C2C08" w:rsidP="003C2C08">
      <w:pPr>
        <w:spacing w:after="0" w:line="360" w:lineRule="auto"/>
        <w:rPr>
          <w:rFonts w:ascii="Times New Roman" w:eastAsia="Times New Roman" w:hAnsi="Times New Roman" w:cs="Times New Roman"/>
          <w:sz w:val="24"/>
          <w:szCs w:val="24"/>
        </w:rPr>
      </w:pPr>
    </w:p>
    <w:p w:rsidR="003C2C08" w:rsidRPr="00505E86" w:rsidRDefault="003C2C08" w:rsidP="003C2C08">
      <w:pPr>
        <w:spacing w:after="0" w:line="360" w:lineRule="auto"/>
        <w:jc w:val="both"/>
        <w:rPr>
          <w:rFonts w:ascii="Times New Roman" w:eastAsia="Times New Roman" w:hAnsi="Times New Roman" w:cs="Times New Roman"/>
          <w:sz w:val="24"/>
          <w:szCs w:val="24"/>
        </w:rPr>
      </w:pPr>
      <w:r w:rsidRPr="00505E86">
        <w:rPr>
          <w:rFonts w:ascii="Times New Roman" w:eastAsia="Times New Roman" w:hAnsi="Times New Roman" w:cs="Times New Roman"/>
          <w:b/>
          <w:bCs/>
          <w:color w:val="000000"/>
          <w:sz w:val="24"/>
          <w:szCs w:val="24"/>
        </w:rPr>
        <w:t xml:space="preserve">NOVEDAD: </w:t>
      </w:r>
      <w:r w:rsidRPr="00505E86">
        <w:rPr>
          <w:rFonts w:ascii="Times New Roman" w:eastAsia="Times New Roman" w:hAnsi="Times New Roman" w:cs="Times New Roman"/>
          <w:color w:val="000000"/>
          <w:sz w:val="24"/>
          <w:szCs w:val="24"/>
        </w:rPr>
        <w:t xml:space="preserve">Cada una de las investigaciones que se realizarán para la resolución del problema permitirán diferenciar a la empresa CONDUCARCHI, de otras empresas que se dediquen a la misma actividad, pues le permitirá generar mayor rentabilidad para beneficio de los involucrados, por otro lado cabe recalcar que este proyecto tiene la característica de innovador ya que Modelos de Gestión no se han aplicado anteriormente en la empresa mencionada. </w:t>
      </w:r>
    </w:p>
    <w:p w:rsidR="003C2C08" w:rsidRPr="00505E86" w:rsidRDefault="003C2C08" w:rsidP="003C2C08">
      <w:pPr>
        <w:spacing w:after="0" w:line="360" w:lineRule="auto"/>
        <w:rPr>
          <w:rFonts w:ascii="Times New Roman" w:eastAsia="Times New Roman" w:hAnsi="Times New Roman" w:cs="Times New Roman"/>
          <w:sz w:val="24"/>
          <w:szCs w:val="24"/>
        </w:rPr>
      </w:pPr>
    </w:p>
    <w:p w:rsidR="003C2C08" w:rsidRPr="00505E86" w:rsidRDefault="003C2C08" w:rsidP="003C2C08">
      <w:pPr>
        <w:spacing w:after="0" w:line="360" w:lineRule="auto"/>
        <w:jc w:val="both"/>
        <w:rPr>
          <w:rFonts w:ascii="Times New Roman" w:eastAsia="Times New Roman" w:hAnsi="Times New Roman" w:cs="Times New Roman"/>
          <w:sz w:val="24"/>
          <w:szCs w:val="24"/>
        </w:rPr>
      </w:pPr>
      <w:r w:rsidRPr="00505E86">
        <w:rPr>
          <w:rFonts w:ascii="Times New Roman" w:eastAsia="Times New Roman" w:hAnsi="Times New Roman" w:cs="Times New Roman"/>
          <w:b/>
          <w:bCs/>
          <w:color w:val="000000"/>
          <w:sz w:val="24"/>
          <w:szCs w:val="24"/>
        </w:rPr>
        <w:t xml:space="preserve">APORTE TEÓRICO: </w:t>
      </w:r>
      <w:r w:rsidRPr="00505E86">
        <w:rPr>
          <w:rFonts w:ascii="Times New Roman" w:eastAsia="Times New Roman" w:hAnsi="Times New Roman" w:cs="Times New Roman"/>
          <w:color w:val="000000"/>
          <w:sz w:val="24"/>
          <w:szCs w:val="24"/>
        </w:rPr>
        <w:t xml:space="preserve">En el presente proyecto se </w:t>
      </w:r>
      <w:r>
        <w:rPr>
          <w:rFonts w:ascii="Times New Roman" w:eastAsia="Times New Roman" w:hAnsi="Times New Roman" w:cs="Times New Roman"/>
          <w:color w:val="000000"/>
          <w:sz w:val="24"/>
          <w:szCs w:val="24"/>
        </w:rPr>
        <w:t xml:space="preserve">construye un marco teórico a partir de las </w:t>
      </w:r>
      <w:r w:rsidRPr="00505E86">
        <w:rPr>
          <w:rFonts w:ascii="Times New Roman" w:eastAsia="Times New Roman" w:hAnsi="Times New Roman" w:cs="Times New Roman"/>
          <w:color w:val="000000"/>
          <w:sz w:val="24"/>
          <w:szCs w:val="24"/>
        </w:rPr>
        <w:t>diferentes fuentes de información tales como libros, revistas, internet, etc., sean estas primarias o secundarias, las cuales sirven de sustento para las variables manejadas en el presente proyecto, con el fin de fundamentar teóricamente el tema propuesto.</w:t>
      </w:r>
    </w:p>
    <w:p w:rsidR="003C2C08" w:rsidRPr="00505E86" w:rsidRDefault="003C2C08" w:rsidP="003C2C08">
      <w:pPr>
        <w:spacing w:after="0" w:line="360" w:lineRule="auto"/>
        <w:rPr>
          <w:rFonts w:ascii="Times New Roman" w:eastAsia="Times New Roman" w:hAnsi="Times New Roman" w:cs="Times New Roman"/>
          <w:sz w:val="24"/>
          <w:szCs w:val="24"/>
        </w:rPr>
      </w:pPr>
    </w:p>
    <w:p w:rsidR="00752100" w:rsidRPr="001505BC" w:rsidRDefault="003C2C08" w:rsidP="001505BC">
      <w:pPr>
        <w:spacing w:after="0" w:line="360" w:lineRule="auto"/>
        <w:jc w:val="both"/>
        <w:rPr>
          <w:rFonts w:ascii="Times New Roman" w:eastAsia="Times New Roman" w:hAnsi="Times New Roman" w:cs="Times New Roman"/>
          <w:sz w:val="24"/>
          <w:szCs w:val="24"/>
        </w:rPr>
      </w:pPr>
      <w:r w:rsidRPr="00505E86">
        <w:rPr>
          <w:rFonts w:ascii="Times New Roman" w:eastAsia="Times New Roman" w:hAnsi="Times New Roman" w:cs="Times New Roman"/>
          <w:b/>
          <w:bCs/>
          <w:color w:val="000000"/>
          <w:sz w:val="24"/>
          <w:szCs w:val="24"/>
        </w:rPr>
        <w:t xml:space="preserve">SIGNIFICACIÓN PRÁCTICA: </w:t>
      </w:r>
      <w:r w:rsidRPr="00505E86">
        <w:rPr>
          <w:rFonts w:ascii="Times New Roman" w:eastAsia="Times New Roman" w:hAnsi="Times New Roman" w:cs="Times New Roman"/>
          <w:color w:val="000000"/>
          <w:sz w:val="24"/>
          <w:szCs w:val="24"/>
        </w:rPr>
        <w:t xml:space="preserve">La significación práctica ayudará a la aplicación de la solución del problema en la empresa CONDUCARCHI, mediante la utilización de cada uno de los métodos, técnicas y procedimientos que se menciona anteriormente y también al conocimiento a fondo de cada uno de ellos. </w:t>
      </w:r>
    </w:p>
    <w:sectPr w:rsidR="00752100" w:rsidRPr="001505BC" w:rsidSect="002A28FF">
      <w:pgSz w:w="12240" w:h="15840"/>
      <w:pgMar w:top="1417" w:right="1701" w:bottom="1417" w:left="1701" w:header="708" w:footer="708" w:gutter="0"/>
      <w:pgNumType w:fmt="upperRoman"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2C08" w:rsidRDefault="003C2C08" w:rsidP="003C2C08">
      <w:pPr>
        <w:spacing w:after="0" w:line="240" w:lineRule="auto"/>
      </w:pPr>
      <w:r>
        <w:separator/>
      </w:r>
    </w:p>
  </w:endnote>
  <w:endnote w:type="continuationSeparator" w:id="0">
    <w:p w:rsidR="003C2C08" w:rsidRDefault="003C2C08" w:rsidP="003C2C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26596920"/>
      <w:docPartObj>
        <w:docPartGallery w:val="Page Numbers (Bottom of Page)"/>
        <w:docPartUnique/>
      </w:docPartObj>
    </w:sdtPr>
    <w:sdtEndPr/>
    <w:sdtContent>
      <w:p w:rsidR="002A28FF" w:rsidRDefault="002A28FF">
        <w:pPr>
          <w:pStyle w:val="Piedepgina"/>
        </w:pPr>
        <w:r>
          <w:fldChar w:fldCharType="begin"/>
        </w:r>
        <w:r>
          <w:instrText>PAGE   \* MERGEFORMAT</w:instrText>
        </w:r>
        <w:r>
          <w:fldChar w:fldCharType="separate"/>
        </w:r>
        <w:r w:rsidR="003B6B5A" w:rsidRPr="003B6B5A">
          <w:rPr>
            <w:noProof/>
            <w:lang w:val="es-ES"/>
          </w:rPr>
          <w:t>II</w:t>
        </w:r>
        <w:r>
          <w:fldChar w:fldCharType="end"/>
        </w:r>
      </w:p>
    </w:sdtContent>
  </w:sdt>
  <w:p w:rsidR="002A28FF" w:rsidRDefault="002A28FF">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2C08" w:rsidRDefault="003C2C08" w:rsidP="003C2C08">
      <w:pPr>
        <w:spacing w:after="0" w:line="240" w:lineRule="auto"/>
      </w:pPr>
      <w:r>
        <w:separator/>
      </w:r>
    </w:p>
  </w:footnote>
  <w:footnote w:type="continuationSeparator" w:id="0">
    <w:p w:rsidR="003C2C08" w:rsidRDefault="003C2C08" w:rsidP="003C2C0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75pt;height:10.75pt" o:bullet="t">
        <v:imagedata r:id="rId1" o:title="clip_image001"/>
      </v:shape>
    </w:pict>
  </w:numPicBullet>
  <w:abstractNum w:abstractNumId="0">
    <w:nsid w:val="00C830C4"/>
    <w:multiLevelType w:val="hybridMultilevel"/>
    <w:tmpl w:val="19C64824"/>
    <w:lvl w:ilvl="0" w:tplc="300A0007">
      <w:start w:val="1"/>
      <w:numFmt w:val="bullet"/>
      <w:lvlText w:val=""/>
      <w:lvlPicBulletId w:val="0"/>
      <w:lvlJc w:val="left"/>
      <w:pPr>
        <w:ind w:left="0" w:hanging="360"/>
      </w:pPr>
      <w:rPr>
        <w:rFonts w:ascii="Symbol" w:hAnsi="Symbol" w:hint="default"/>
      </w:rPr>
    </w:lvl>
    <w:lvl w:ilvl="1" w:tplc="300A0003" w:tentative="1">
      <w:start w:val="1"/>
      <w:numFmt w:val="bullet"/>
      <w:lvlText w:val="o"/>
      <w:lvlJc w:val="left"/>
      <w:pPr>
        <w:ind w:left="720" w:hanging="360"/>
      </w:pPr>
      <w:rPr>
        <w:rFonts w:ascii="Courier New" w:hAnsi="Courier New" w:cs="Courier New" w:hint="default"/>
      </w:rPr>
    </w:lvl>
    <w:lvl w:ilvl="2" w:tplc="300A0005" w:tentative="1">
      <w:start w:val="1"/>
      <w:numFmt w:val="bullet"/>
      <w:lvlText w:val=""/>
      <w:lvlJc w:val="left"/>
      <w:pPr>
        <w:ind w:left="1440" w:hanging="360"/>
      </w:pPr>
      <w:rPr>
        <w:rFonts w:ascii="Wingdings" w:hAnsi="Wingdings" w:hint="default"/>
      </w:rPr>
    </w:lvl>
    <w:lvl w:ilvl="3" w:tplc="300A0001" w:tentative="1">
      <w:start w:val="1"/>
      <w:numFmt w:val="bullet"/>
      <w:lvlText w:val=""/>
      <w:lvlJc w:val="left"/>
      <w:pPr>
        <w:ind w:left="2160" w:hanging="360"/>
      </w:pPr>
      <w:rPr>
        <w:rFonts w:ascii="Symbol" w:hAnsi="Symbol" w:hint="default"/>
      </w:rPr>
    </w:lvl>
    <w:lvl w:ilvl="4" w:tplc="300A0003" w:tentative="1">
      <w:start w:val="1"/>
      <w:numFmt w:val="bullet"/>
      <w:lvlText w:val="o"/>
      <w:lvlJc w:val="left"/>
      <w:pPr>
        <w:ind w:left="2880" w:hanging="360"/>
      </w:pPr>
      <w:rPr>
        <w:rFonts w:ascii="Courier New" w:hAnsi="Courier New" w:cs="Courier New" w:hint="default"/>
      </w:rPr>
    </w:lvl>
    <w:lvl w:ilvl="5" w:tplc="300A0005" w:tentative="1">
      <w:start w:val="1"/>
      <w:numFmt w:val="bullet"/>
      <w:lvlText w:val=""/>
      <w:lvlJc w:val="left"/>
      <w:pPr>
        <w:ind w:left="3600" w:hanging="360"/>
      </w:pPr>
      <w:rPr>
        <w:rFonts w:ascii="Wingdings" w:hAnsi="Wingdings" w:hint="default"/>
      </w:rPr>
    </w:lvl>
    <w:lvl w:ilvl="6" w:tplc="300A0001" w:tentative="1">
      <w:start w:val="1"/>
      <w:numFmt w:val="bullet"/>
      <w:lvlText w:val=""/>
      <w:lvlJc w:val="left"/>
      <w:pPr>
        <w:ind w:left="4320" w:hanging="360"/>
      </w:pPr>
      <w:rPr>
        <w:rFonts w:ascii="Symbol" w:hAnsi="Symbol" w:hint="default"/>
      </w:rPr>
    </w:lvl>
    <w:lvl w:ilvl="7" w:tplc="300A0003" w:tentative="1">
      <w:start w:val="1"/>
      <w:numFmt w:val="bullet"/>
      <w:lvlText w:val="o"/>
      <w:lvlJc w:val="left"/>
      <w:pPr>
        <w:ind w:left="5040" w:hanging="360"/>
      </w:pPr>
      <w:rPr>
        <w:rFonts w:ascii="Courier New" w:hAnsi="Courier New" w:cs="Courier New" w:hint="default"/>
      </w:rPr>
    </w:lvl>
    <w:lvl w:ilvl="8" w:tplc="300A0005" w:tentative="1">
      <w:start w:val="1"/>
      <w:numFmt w:val="bullet"/>
      <w:lvlText w:val=""/>
      <w:lvlJc w:val="left"/>
      <w:pPr>
        <w:ind w:left="5760" w:hanging="360"/>
      </w:pPr>
      <w:rPr>
        <w:rFonts w:ascii="Wingdings" w:hAnsi="Wingdings" w:hint="default"/>
      </w:rPr>
    </w:lvl>
  </w:abstractNum>
  <w:abstractNum w:abstractNumId="1">
    <w:nsid w:val="05954474"/>
    <w:multiLevelType w:val="hybridMultilevel"/>
    <w:tmpl w:val="1C147BE6"/>
    <w:lvl w:ilvl="0" w:tplc="0C0A0007">
      <w:start w:val="1"/>
      <w:numFmt w:val="bullet"/>
      <w:lvlText w:val=""/>
      <w:lvlPicBulletId w:val="0"/>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0A10488B"/>
    <w:multiLevelType w:val="hybridMultilevel"/>
    <w:tmpl w:val="DDE069D4"/>
    <w:lvl w:ilvl="0" w:tplc="0C0A0007">
      <w:start w:val="1"/>
      <w:numFmt w:val="bullet"/>
      <w:lvlText w:val=""/>
      <w:lvlPicBulletId w:val="0"/>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13BC4337"/>
    <w:multiLevelType w:val="hybridMultilevel"/>
    <w:tmpl w:val="14185ED8"/>
    <w:lvl w:ilvl="0" w:tplc="0C0A0007">
      <w:start w:val="1"/>
      <w:numFmt w:val="bullet"/>
      <w:lvlText w:val=""/>
      <w:lvlPicBulletId w:val="0"/>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2F9E69D5"/>
    <w:multiLevelType w:val="hybridMultilevel"/>
    <w:tmpl w:val="B728F10C"/>
    <w:lvl w:ilvl="0" w:tplc="300A0007">
      <w:start w:val="1"/>
      <w:numFmt w:val="bullet"/>
      <w:lvlText w:val=""/>
      <w:lvlPicBulletId w:val="0"/>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5">
    <w:nsid w:val="33185793"/>
    <w:multiLevelType w:val="hybridMultilevel"/>
    <w:tmpl w:val="08E6A1F4"/>
    <w:lvl w:ilvl="0" w:tplc="0C0A0007">
      <w:start w:val="1"/>
      <w:numFmt w:val="bullet"/>
      <w:lvlText w:val=""/>
      <w:lvlPicBulletId w:val="0"/>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4F7A33E7"/>
    <w:multiLevelType w:val="multilevel"/>
    <w:tmpl w:val="5BECC55A"/>
    <w:lvl w:ilvl="0">
      <w:start w:val="1"/>
      <w:numFmt w:val="decimal"/>
      <w:lvlText w:val="%1."/>
      <w:lvlJc w:val="left"/>
      <w:pPr>
        <w:ind w:left="720" w:hanging="360"/>
      </w:pPr>
      <w:rPr>
        <w:b/>
      </w:rPr>
    </w:lvl>
    <w:lvl w:ilvl="1">
      <w:start w:val="1"/>
      <w:numFmt w:val="decimal"/>
      <w:isLgl/>
      <w:lvlText w:val="%1.%2."/>
      <w:lvlJc w:val="left"/>
      <w:pPr>
        <w:ind w:left="810" w:hanging="450"/>
      </w:pPr>
      <w:rPr>
        <w:rFonts w:hint="default"/>
        <w:b/>
        <w:color w:val="000000"/>
        <w:sz w:val="24"/>
        <w:szCs w:val="24"/>
      </w:rPr>
    </w:lvl>
    <w:lvl w:ilvl="2">
      <w:start w:val="1"/>
      <w:numFmt w:val="decimal"/>
      <w:isLgl/>
      <w:lvlText w:val="%1.%2.%3."/>
      <w:lvlJc w:val="left"/>
      <w:pPr>
        <w:ind w:left="1080" w:hanging="720"/>
      </w:pPr>
      <w:rPr>
        <w:rFonts w:hint="default"/>
        <w:b/>
        <w:color w:val="000000"/>
        <w:sz w:val="24"/>
        <w:szCs w:val="24"/>
      </w:rPr>
    </w:lvl>
    <w:lvl w:ilvl="3">
      <w:start w:val="1"/>
      <w:numFmt w:val="decimal"/>
      <w:isLgl/>
      <w:lvlText w:val="%1.%2.%3.%4."/>
      <w:lvlJc w:val="left"/>
      <w:pPr>
        <w:ind w:left="1080" w:hanging="720"/>
      </w:pPr>
      <w:rPr>
        <w:rFonts w:hint="default"/>
        <w:b/>
        <w:color w:val="000000"/>
        <w:sz w:val="24"/>
        <w:szCs w:val="24"/>
      </w:rPr>
    </w:lvl>
    <w:lvl w:ilvl="4">
      <w:start w:val="1"/>
      <w:numFmt w:val="decimal"/>
      <w:isLgl/>
      <w:lvlText w:val="%1.%2.%3.%4.%5."/>
      <w:lvlJc w:val="left"/>
      <w:pPr>
        <w:ind w:left="1440" w:hanging="1080"/>
      </w:pPr>
      <w:rPr>
        <w:rFonts w:hint="default"/>
        <w:b/>
        <w:color w:val="000000"/>
        <w:sz w:val="28"/>
      </w:rPr>
    </w:lvl>
    <w:lvl w:ilvl="5">
      <w:start w:val="1"/>
      <w:numFmt w:val="decimal"/>
      <w:isLgl/>
      <w:lvlText w:val="%1.%2.%3.%4.%5.%6."/>
      <w:lvlJc w:val="left"/>
      <w:pPr>
        <w:ind w:left="1440" w:hanging="1080"/>
      </w:pPr>
      <w:rPr>
        <w:rFonts w:hint="default"/>
        <w:b/>
        <w:color w:val="000000"/>
        <w:sz w:val="28"/>
      </w:rPr>
    </w:lvl>
    <w:lvl w:ilvl="6">
      <w:start w:val="1"/>
      <w:numFmt w:val="decimal"/>
      <w:isLgl/>
      <w:lvlText w:val="%1.%2.%3.%4.%5.%6.%7."/>
      <w:lvlJc w:val="left"/>
      <w:pPr>
        <w:ind w:left="1800" w:hanging="1440"/>
      </w:pPr>
      <w:rPr>
        <w:rFonts w:hint="default"/>
        <w:b/>
        <w:color w:val="000000"/>
        <w:sz w:val="28"/>
      </w:rPr>
    </w:lvl>
    <w:lvl w:ilvl="7">
      <w:start w:val="1"/>
      <w:numFmt w:val="decimal"/>
      <w:isLgl/>
      <w:lvlText w:val="%1.%2.%3.%4.%5.%6.%7.%8."/>
      <w:lvlJc w:val="left"/>
      <w:pPr>
        <w:ind w:left="1800" w:hanging="1440"/>
      </w:pPr>
      <w:rPr>
        <w:rFonts w:hint="default"/>
        <w:b/>
        <w:color w:val="000000"/>
        <w:sz w:val="28"/>
      </w:rPr>
    </w:lvl>
    <w:lvl w:ilvl="8">
      <w:start w:val="1"/>
      <w:numFmt w:val="decimal"/>
      <w:isLgl/>
      <w:lvlText w:val="%1.%2.%3.%4.%5.%6.%7.%8.%9."/>
      <w:lvlJc w:val="left"/>
      <w:pPr>
        <w:ind w:left="2160" w:hanging="1800"/>
      </w:pPr>
      <w:rPr>
        <w:rFonts w:hint="default"/>
        <w:b/>
        <w:color w:val="000000"/>
        <w:sz w:val="28"/>
      </w:rPr>
    </w:lvl>
  </w:abstractNum>
  <w:abstractNum w:abstractNumId="7">
    <w:nsid w:val="723D5487"/>
    <w:multiLevelType w:val="multilevel"/>
    <w:tmpl w:val="EABCC9F6"/>
    <w:lvl w:ilvl="0">
      <w:start w:val="1"/>
      <w:numFmt w:val="bullet"/>
      <w:lvlText w:val=""/>
      <w:lvlPicBulletId w:val="0"/>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4"/>
  </w:num>
  <w:num w:numId="3">
    <w:abstractNumId w:val="0"/>
  </w:num>
  <w:num w:numId="4">
    <w:abstractNumId w:val="7"/>
  </w:num>
  <w:num w:numId="5">
    <w:abstractNumId w:val="1"/>
  </w:num>
  <w:num w:numId="6">
    <w:abstractNumId w:val="2"/>
  </w:num>
  <w:num w:numId="7">
    <w:abstractNumId w:val="3"/>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2100"/>
    <w:rsid w:val="001505BC"/>
    <w:rsid w:val="0021212B"/>
    <w:rsid w:val="002A28FF"/>
    <w:rsid w:val="002C5D6A"/>
    <w:rsid w:val="00362F8D"/>
    <w:rsid w:val="003B6B5A"/>
    <w:rsid w:val="003C2C08"/>
    <w:rsid w:val="00627E01"/>
    <w:rsid w:val="00752100"/>
    <w:rsid w:val="00DC2574"/>
    <w:rsid w:val="00FC2F38"/>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C"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2C08"/>
    <w:rPr>
      <w:rFonts w:eastAsiaTheme="minorEastAsia"/>
      <w:lang w:eastAsia="es-EC"/>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link w:val="SinespaciadoCar"/>
    <w:uiPriority w:val="1"/>
    <w:qFormat/>
    <w:rsid w:val="00752100"/>
    <w:pPr>
      <w:spacing w:after="0" w:line="240" w:lineRule="auto"/>
    </w:pPr>
    <w:rPr>
      <w:rFonts w:eastAsiaTheme="minorEastAsia"/>
      <w:lang w:eastAsia="es-EC"/>
    </w:rPr>
  </w:style>
  <w:style w:type="paragraph" w:styleId="Prrafodelista">
    <w:name w:val="List Paragraph"/>
    <w:basedOn w:val="Normal"/>
    <w:uiPriority w:val="34"/>
    <w:qFormat/>
    <w:rsid w:val="00752100"/>
    <w:pPr>
      <w:ind w:left="720"/>
      <w:contextualSpacing/>
    </w:pPr>
  </w:style>
  <w:style w:type="character" w:customStyle="1" w:styleId="hps">
    <w:name w:val="hps"/>
    <w:basedOn w:val="Fuentedeprrafopredeter"/>
    <w:rsid w:val="003C2C08"/>
  </w:style>
  <w:style w:type="paragraph" w:styleId="Textodeglobo">
    <w:name w:val="Balloon Text"/>
    <w:basedOn w:val="Normal"/>
    <w:link w:val="TextodegloboCar"/>
    <w:uiPriority w:val="99"/>
    <w:semiHidden/>
    <w:unhideWhenUsed/>
    <w:rsid w:val="003C2C08"/>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C2C08"/>
    <w:rPr>
      <w:rFonts w:ascii="Tahoma" w:eastAsiaTheme="minorEastAsia" w:hAnsi="Tahoma" w:cs="Tahoma"/>
      <w:sz w:val="16"/>
      <w:szCs w:val="16"/>
      <w:lang w:eastAsia="es-EC"/>
    </w:rPr>
  </w:style>
  <w:style w:type="paragraph" w:styleId="Textonotapie">
    <w:name w:val="footnote text"/>
    <w:basedOn w:val="Normal"/>
    <w:link w:val="TextonotapieCar"/>
    <w:uiPriority w:val="99"/>
    <w:semiHidden/>
    <w:unhideWhenUsed/>
    <w:rsid w:val="003C2C08"/>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3C2C08"/>
    <w:rPr>
      <w:rFonts w:eastAsiaTheme="minorEastAsia"/>
      <w:sz w:val="20"/>
      <w:szCs w:val="20"/>
      <w:lang w:eastAsia="es-EC"/>
    </w:rPr>
  </w:style>
  <w:style w:type="character" w:styleId="Refdenotaalpie">
    <w:name w:val="footnote reference"/>
    <w:basedOn w:val="Fuentedeprrafopredeter"/>
    <w:uiPriority w:val="99"/>
    <w:semiHidden/>
    <w:unhideWhenUsed/>
    <w:rsid w:val="003C2C08"/>
    <w:rPr>
      <w:vertAlign w:val="superscript"/>
    </w:rPr>
  </w:style>
  <w:style w:type="paragraph" w:styleId="Encabezado">
    <w:name w:val="header"/>
    <w:basedOn w:val="Normal"/>
    <w:link w:val="EncabezadoCar"/>
    <w:uiPriority w:val="99"/>
    <w:unhideWhenUsed/>
    <w:rsid w:val="003C2C08"/>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3C2C08"/>
    <w:rPr>
      <w:rFonts w:eastAsiaTheme="minorEastAsia"/>
      <w:lang w:eastAsia="es-EC"/>
    </w:rPr>
  </w:style>
  <w:style w:type="paragraph" w:styleId="Piedepgina">
    <w:name w:val="footer"/>
    <w:basedOn w:val="Normal"/>
    <w:link w:val="PiedepginaCar"/>
    <w:uiPriority w:val="99"/>
    <w:unhideWhenUsed/>
    <w:rsid w:val="003C2C08"/>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3C2C08"/>
    <w:rPr>
      <w:rFonts w:eastAsiaTheme="minorEastAsia"/>
      <w:lang w:eastAsia="es-EC"/>
    </w:rPr>
  </w:style>
  <w:style w:type="table" w:styleId="Tablaconcuadrcula">
    <w:name w:val="Table Grid"/>
    <w:basedOn w:val="Tablanormal"/>
    <w:uiPriority w:val="59"/>
    <w:rsid w:val="00FC2F3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inespaciadoCar">
    <w:name w:val="Sin espaciado Car"/>
    <w:basedOn w:val="Fuentedeprrafopredeter"/>
    <w:link w:val="Sinespaciado"/>
    <w:uiPriority w:val="1"/>
    <w:rsid w:val="002A28FF"/>
    <w:rPr>
      <w:rFonts w:eastAsiaTheme="minorEastAsia"/>
      <w:lang w:eastAsia="es-EC"/>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C"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2C08"/>
    <w:rPr>
      <w:rFonts w:eastAsiaTheme="minorEastAsia"/>
      <w:lang w:eastAsia="es-EC"/>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link w:val="SinespaciadoCar"/>
    <w:uiPriority w:val="1"/>
    <w:qFormat/>
    <w:rsid w:val="00752100"/>
    <w:pPr>
      <w:spacing w:after="0" w:line="240" w:lineRule="auto"/>
    </w:pPr>
    <w:rPr>
      <w:rFonts w:eastAsiaTheme="minorEastAsia"/>
      <w:lang w:eastAsia="es-EC"/>
    </w:rPr>
  </w:style>
  <w:style w:type="paragraph" w:styleId="Prrafodelista">
    <w:name w:val="List Paragraph"/>
    <w:basedOn w:val="Normal"/>
    <w:uiPriority w:val="34"/>
    <w:qFormat/>
    <w:rsid w:val="00752100"/>
    <w:pPr>
      <w:ind w:left="720"/>
      <w:contextualSpacing/>
    </w:pPr>
  </w:style>
  <w:style w:type="character" w:customStyle="1" w:styleId="hps">
    <w:name w:val="hps"/>
    <w:basedOn w:val="Fuentedeprrafopredeter"/>
    <w:rsid w:val="003C2C08"/>
  </w:style>
  <w:style w:type="paragraph" w:styleId="Textodeglobo">
    <w:name w:val="Balloon Text"/>
    <w:basedOn w:val="Normal"/>
    <w:link w:val="TextodegloboCar"/>
    <w:uiPriority w:val="99"/>
    <w:semiHidden/>
    <w:unhideWhenUsed/>
    <w:rsid w:val="003C2C08"/>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C2C08"/>
    <w:rPr>
      <w:rFonts w:ascii="Tahoma" w:eastAsiaTheme="minorEastAsia" w:hAnsi="Tahoma" w:cs="Tahoma"/>
      <w:sz w:val="16"/>
      <w:szCs w:val="16"/>
      <w:lang w:eastAsia="es-EC"/>
    </w:rPr>
  </w:style>
  <w:style w:type="paragraph" w:styleId="Textonotapie">
    <w:name w:val="footnote text"/>
    <w:basedOn w:val="Normal"/>
    <w:link w:val="TextonotapieCar"/>
    <w:uiPriority w:val="99"/>
    <w:semiHidden/>
    <w:unhideWhenUsed/>
    <w:rsid w:val="003C2C08"/>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3C2C08"/>
    <w:rPr>
      <w:rFonts w:eastAsiaTheme="minorEastAsia"/>
      <w:sz w:val="20"/>
      <w:szCs w:val="20"/>
      <w:lang w:eastAsia="es-EC"/>
    </w:rPr>
  </w:style>
  <w:style w:type="character" w:styleId="Refdenotaalpie">
    <w:name w:val="footnote reference"/>
    <w:basedOn w:val="Fuentedeprrafopredeter"/>
    <w:uiPriority w:val="99"/>
    <w:semiHidden/>
    <w:unhideWhenUsed/>
    <w:rsid w:val="003C2C08"/>
    <w:rPr>
      <w:vertAlign w:val="superscript"/>
    </w:rPr>
  </w:style>
  <w:style w:type="paragraph" w:styleId="Encabezado">
    <w:name w:val="header"/>
    <w:basedOn w:val="Normal"/>
    <w:link w:val="EncabezadoCar"/>
    <w:uiPriority w:val="99"/>
    <w:unhideWhenUsed/>
    <w:rsid w:val="003C2C08"/>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3C2C08"/>
    <w:rPr>
      <w:rFonts w:eastAsiaTheme="minorEastAsia"/>
      <w:lang w:eastAsia="es-EC"/>
    </w:rPr>
  </w:style>
  <w:style w:type="paragraph" w:styleId="Piedepgina">
    <w:name w:val="footer"/>
    <w:basedOn w:val="Normal"/>
    <w:link w:val="PiedepginaCar"/>
    <w:uiPriority w:val="99"/>
    <w:unhideWhenUsed/>
    <w:rsid w:val="003C2C08"/>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3C2C08"/>
    <w:rPr>
      <w:rFonts w:eastAsiaTheme="minorEastAsia"/>
      <w:lang w:eastAsia="es-EC"/>
    </w:rPr>
  </w:style>
  <w:style w:type="table" w:styleId="Tablaconcuadrcula">
    <w:name w:val="Table Grid"/>
    <w:basedOn w:val="Tablanormal"/>
    <w:uiPriority w:val="59"/>
    <w:rsid w:val="00FC2F3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inespaciadoCar">
    <w:name w:val="Sin espaciado Car"/>
    <w:basedOn w:val="Fuentedeprrafopredeter"/>
    <w:link w:val="Sinespaciado"/>
    <w:uiPriority w:val="1"/>
    <w:rsid w:val="002A28FF"/>
    <w:rPr>
      <w:rFonts w:eastAsiaTheme="minorEastAsia"/>
      <w:lang w:eastAsia="es-E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71DD65-641E-4089-9395-86E5DAB68D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2968</Words>
  <Characters>16329</Characters>
  <Application>Microsoft Office Word</Application>
  <DocSecurity>0</DocSecurity>
  <Lines>136</Lines>
  <Paragraphs>38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19259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2013-03-06T12:46:00Z</cp:lastPrinted>
  <dcterms:created xsi:type="dcterms:W3CDTF">2013-03-18T21:02:00Z</dcterms:created>
  <dcterms:modified xsi:type="dcterms:W3CDTF">2013-03-18T21:02:00Z</dcterms:modified>
</cp:coreProperties>
</file>